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0" w:rsidRPr="007B75E0" w:rsidRDefault="007B75E0" w:rsidP="007B75E0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9C0FA8" w:rsidRDefault="007B75E0" w:rsidP="009C0FA8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 w:rsidR="004006FF">
        <w:rPr>
          <w:rFonts w:eastAsia="Times New Roman"/>
          <w:b/>
          <w:bCs/>
          <w:sz w:val="28"/>
          <w:szCs w:val="28"/>
        </w:rPr>
        <w:t xml:space="preserve">предметного </w:t>
      </w:r>
      <w:r w:rsidRPr="007B75E0">
        <w:rPr>
          <w:rFonts w:eastAsia="Times New Roman"/>
          <w:b/>
          <w:bCs/>
          <w:sz w:val="28"/>
          <w:szCs w:val="28"/>
        </w:rPr>
        <w:t xml:space="preserve">курса </w:t>
      </w:r>
    </w:p>
    <w:p w:rsidR="007B75E0" w:rsidRPr="009C0FA8" w:rsidRDefault="007B75E0" w:rsidP="009C0FA8">
      <w:pPr>
        <w:contextualSpacing/>
        <w:jc w:val="center"/>
        <w:rPr>
          <w:b/>
          <w:sz w:val="28"/>
        </w:rPr>
      </w:pPr>
      <w:r w:rsidRPr="007B75E0">
        <w:rPr>
          <w:rFonts w:eastAsia="Times New Roman"/>
          <w:b/>
          <w:bCs/>
          <w:sz w:val="28"/>
          <w:szCs w:val="28"/>
        </w:rPr>
        <w:t>«</w:t>
      </w:r>
      <w:r w:rsidR="007E0739">
        <w:rPr>
          <w:rFonts w:eastAsia="Times New Roman"/>
          <w:b/>
          <w:bCs/>
          <w:sz w:val="28"/>
          <w:szCs w:val="28"/>
        </w:rPr>
        <w:t>Наглядная геометрия</w:t>
      </w:r>
      <w:r w:rsidRPr="007B75E0">
        <w:rPr>
          <w:rFonts w:eastAsia="Times New Roman"/>
          <w:b/>
          <w:bCs/>
          <w:sz w:val="28"/>
          <w:szCs w:val="28"/>
        </w:rPr>
        <w:t>»</w:t>
      </w:r>
    </w:p>
    <w:p w:rsidR="007B75E0" w:rsidRPr="007B75E0" w:rsidRDefault="00537266" w:rsidP="007B75E0">
      <w:pPr>
        <w:ind w:right="-37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7B75E0" w:rsidRPr="007B75E0">
        <w:rPr>
          <w:rFonts w:eastAsia="Times New Roman"/>
          <w:b/>
          <w:bCs/>
          <w:sz w:val="28"/>
          <w:szCs w:val="28"/>
        </w:rPr>
        <w:t xml:space="preserve"> класс</w:t>
      </w:r>
    </w:p>
    <w:p w:rsidR="007B75E0" w:rsidRPr="007B75E0" w:rsidRDefault="007B75E0" w:rsidP="007B75E0">
      <w:pPr>
        <w:spacing w:line="7" w:lineRule="exact"/>
        <w:rPr>
          <w:sz w:val="28"/>
          <w:szCs w:val="28"/>
        </w:rPr>
      </w:pPr>
    </w:p>
    <w:p w:rsidR="009C0FA8" w:rsidRDefault="007B75E0" w:rsidP="009C0FA8">
      <w:pPr>
        <w:contextualSpacing/>
        <w:jc w:val="center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 xml:space="preserve">Рабочая программа </w:t>
      </w:r>
      <w:r w:rsidR="004006FF" w:rsidRPr="004006FF">
        <w:rPr>
          <w:rFonts w:eastAsia="Times New Roman"/>
          <w:bCs/>
          <w:sz w:val="28"/>
          <w:szCs w:val="28"/>
        </w:rPr>
        <w:t>предметного</w:t>
      </w:r>
      <w:r w:rsidR="004006FF" w:rsidRPr="007B75E0">
        <w:rPr>
          <w:rFonts w:eastAsia="Times New Roman"/>
          <w:sz w:val="28"/>
          <w:szCs w:val="28"/>
        </w:rPr>
        <w:t xml:space="preserve"> </w:t>
      </w:r>
      <w:r w:rsidRPr="007B75E0">
        <w:rPr>
          <w:rFonts w:eastAsia="Times New Roman"/>
          <w:sz w:val="28"/>
          <w:szCs w:val="28"/>
        </w:rPr>
        <w:t>курса «</w:t>
      </w:r>
      <w:r w:rsidR="007E0739">
        <w:rPr>
          <w:rFonts w:eastAsia="Times New Roman"/>
          <w:b/>
          <w:bCs/>
          <w:sz w:val="28"/>
          <w:szCs w:val="28"/>
        </w:rPr>
        <w:t>Наглядная геометрия</w:t>
      </w:r>
      <w:r w:rsidR="009C0FA8">
        <w:rPr>
          <w:rFonts w:eastAsia="Times New Roman"/>
          <w:sz w:val="28"/>
          <w:szCs w:val="28"/>
        </w:rPr>
        <w:t>»</w:t>
      </w:r>
    </w:p>
    <w:p w:rsidR="007B75E0" w:rsidRDefault="007B75E0" w:rsidP="009C0FA8">
      <w:pPr>
        <w:contextualSpacing/>
        <w:rPr>
          <w:rFonts w:eastAsia="Times New Roman"/>
          <w:sz w:val="28"/>
          <w:szCs w:val="28"/>
        </w:rPr>
      </w:pPr>
      <w:proofErr w:type="gramStart"/>
      <w:r w:rsidRPr="007B75E0">
        <w:rPr>
          <w:rFonts w:eastAsia="Times New Roman"/>
          <w:sz w:val="28"/>
          <w:szCs w:val="28"/>
        </w:rPr>
        <w:t>разработана</w:t>
      </w:r>
      <w:proofErr w:type="gramEnd"/>
      <w:r w:rsidRPr="007B75E0">
        <w:rPr>
          <w:rFonts w:eastAsia="Times New Roman"/>
          <w:sz w:val="28"/>
          <w:szCs w:val="28"/>
        </w:rPr>
        <w:t xml:space="preserve"> на основе</w:t>
      </w:r>
    </w:p>
    <w:p w:rsidR="009C0FA8" w:rsidRPr="009C0FA8" w:rsidRDefault="009C0FA8" w:rsidP="009C0FA8">
      <w:pPr>
        <w:contextualSpacing/>
        <w:rPr>
          <w:b/>
          <w:sz w:val="28"/>
        </w:rPr>
      </w:pPr>
    </w:p>
    <w:p w:rsidR="007B75E0" w:rsidRPr="007B75E0" w:rsidRDefault="007B75E0" w:rsidP="007B75E0">
      <w:pPr>
        <w:spacing w:line="14" w:lineRule="exact"/>
        <w:rPr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</w:t>
      </w:r>
      <w:r>
        <w:rPr>
          <w:rFonts w:eastAsia="Times New Roman"/>
          <w:sz w:val="28"/>
          <w:szCs w:val="28"/>
        </w:rPr>
        <w:t xml:space="preserve">няя </w:t>
      </w:r>
      <w:r w:rsidRPr="007B75E0">
        <w:rPr>
          <w:rFonts w:eastAsia="Times New Roman"/>
          <w:sz w:val="28"/>
          <w:szCs w:val="28"/>
        </w:rPr>
        <w:t>общеобразовательная школа № 32 города Белово»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5220A" w:rsidRPr="0075220A" w:rsidRDefault="007B75E0" w:rsidP="0075220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B75E0">
        <w:rPr>
          <w:sz w:val="28"/>
          <w:szCs w:val="28"/>
        </w:rPr>
        <w:t>Цель данного курса</w:t>
      </w:r>
      <w:r w:rsidR="0075220A">
        <w:rPr>
          <w:sz w:val="28"/>
          <w:szCs w:val="28"/>
        </w:rPr>
        <w:t>:</w:t>
      </w:r>
      <w:r w:rsidR="0075220A" w:rsidRPr="0075220A">
        <w:rPr>
          <w:rStyle w:val="11"/>
          <w:color w:val="000000"/>
        </w:rPr>
        <w:t xml:space="preserve"> </w:t>
      </w:r>
      <w:r w:rsidR="0075220A" w:rsidRPr="0075220A">
        <w:rPr>
          <w:rStyle w:val="c1"/>
          <w:color w:val="000000"/>
          <w:sz w:val="28"/>
          <w:szCs w:val="28"/>
        </w:rPr>
        <w:t>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</w:t>
      </w:r>
    </w:p>
    <w:p w:rsidR="007B75E0" w:rsidRPr="0075220A" w:rsidRDefault="0075220A" w:rsidP="0075220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20A">
        <w:rPr>
          <w:rStyle w:val="c26"/>
          <w:b/>
          <w:bCs/>
          <w:color w:val="000000"/>
          <w:sz w:val="28"/>
          <w:szCs w:val="28"/>
        </w:rPr>
        <w:t>             Задача курса</w:t>
      </w:r>
      <w:r w:rsidRPr="0075220A">
        <w:rPr>
          <w:rStyle w:val="c1"/>
          <w:color w:val="000000"/>
          <w:sz w:val="28"/>
          <w:szCs w:val="28"/>
        </w:rPr>
        <w:t> –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</w:t>
      </w:r>
    </w:p>
    <w:p w:rsidR="0075220A" w:rsidRPr="0075220A" w:rsidRDefault="0075220A" w:rsidP="007522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75220A">
        <w:rPr>
          <w:rStyle w:val="c1"/>
          <w:color w:val="000000"/>
          <w:sz w:val="28"/>
          <w:szCs w:val="28"/>
        </w:rPr>
        <w:t>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75220A" w:rsidRPr="0075220A" w:rsidRDefault="0075220A" w:rsidP="0075220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20A">
        <w:rPr>
          <w:rStyle w:val="c1"/>
          <w:color w:val="000000"/>
          <w:sz w:val="28"/>
          <w:szCs w:val="28"/>
        </w:rPr>
        <w:t xml:space="preserve">             Приоритетной целью начального курса математики является формирование у младших школьников </w:t>
      </w:r>
      <w:proofErr w:type="spellStart"/>
      <w:r w:rsidRPr="0075220A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75220A">
        <w:rPr>
          <w:rStyle w:val="c1"/>
          <w:color w:val="000000"/>
          <w:sz w:val="28"/>
          <w:szCs w:val="28"/>
        </w:rPr>
        <w:t xml:space="preserve"> интеллектуальных умений (приёмов умственной деятельности: анализа и синтеза, сравнения, классификации, аналогии, обобщения). В отношении геометрической линии данная концепция находит своё выражение в целенаправленной работе над развитием пространственного мышления младших школьников. </w:t>
      </w: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16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7" w:lineRule="auto"/>
        <w:ind w:left="260" w:firstLine="511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6" w:lineRule="auto"/>
        <w:ind w:left="260" w:firstLine="420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«</w:t>
      </w:r>
      <w:r w:rsidR="007E0739">
        <w:rPr>
          <w:rFonts w:eastAsia="Times New Roman"/>
          <w:sz w:val="28"/>
          <w:szCs w:val="28"/>
        </w:rPr>
        <w:t>Наглядная геометрия»» в</w:t>
      </w:r>
      <w:r w:rsidR="00537266">
        <w:rPr>
          <w:rFonts w:eastAsia="Times New Roman"/>
          <w:sz w:val="28"/>
          <w:szCs w:val="28"/>
        </w:rPr>
        <w:t xml:space="preserve"> 3 </w:t>
      </w:r>
      <w:r w:rsidRPr="007B75E0">
        <w:rPr>
          <w:rFonts w:eastAsia="Times New Roman"/>
          <w:sz w:val="28"/>
          <w:szCs w:val="28"/>
        </w:rPr>
        <w:t xml:space="preserve"> классах  отводится по 35 часов (1 час в неделю).</w:t>
      </w: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E0"/>
    <w:rsid w:val="001C7134"/>
    <w:rsid w:val="0020743C"/>
    <w:rsid w:val="003D48A2"/>
    <w:rsid w:val="004006FF"/>
    <w:rsid w:val="00537266"/>
    <w:rsid w:val="0075220A"/>
    <w:rsid w:val="007B75E0"/>
    <w:rsid w:val="007E0739"/>
    <w:rsid w:val="009C0FA8"/>
    <w:rsid w:val="00AF49A3"/>
    <w:rsid w:val="00C6261B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0"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customStyle="1" w:styleId="c0">
    <w:name w:val="c0"/>
    <w:basedOn w:val="a"/>
    <w:rsid w:val="007522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5220A"/>
  </w:style>
  <w:style w:type="character" w:customStyle="1" w:styleId="c26">
    <w:name w:val="c26"/>
    <w:basedOn w:val="a0"/>
    <w:rsid w:val="0075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Kaб_317</cp:lastModifiedBy>
  <cp:revision>7</cp:revision>
  <dcterms:created xsi:type="dcterms:W3CDTF">2019-02-20T08:09:00Z</dcterms:created>
  <dcterms:modified xsi:type="dcterms:W3CDTF">2021-10-14T07:41:00Z</dcterms:modified>
</cp:coreProperties>
</file>