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A" w:rsidRPr="00A16808" w:rsidRDefault="009C093C" w:rsidP="00260524">
      <w:pPr>
        <w:pStyle w:val="Heading1"/>
        <w:tabs>
          <w:tab w:val="left" w:pos="142"/>
          <w:tab w:val="left" w:pos="2441"/>
        </w:tabs>
        <w:spacing w:before="0"/>
        <w:ind w:left="0" w:right="2" w:firstLine="709"/>
        <w:jc w:val="center"/>
      </w:pPr>
      <w:r w:rsidRPr="00A16808">
        <w:t>Опыт работы по формированию навыков</w:t>
      </w:r>
    </w:p>
    <w:p w:rsidR="00564C9A" w:rsidRPr="00A16808" w:rsidRDefault="009C093C" w:rsidP="009420FD">
      <w:pPr>
        <w:tabs>
          <w:tab w:val="left" w:pos="142"/>
        </w:tabs>
        <w:ind w:right="2" w:firstLine="709"/>
        <w:jc w:val="center"/>
        <w:rPr>
          <w:b/>
          <w:sz w:val="28"/>
        </w:rPr>
      </w:pPr>
      <w:r w:rsidRPr="00A16808">
        <w:rPr>
          <w:b/>
          <w:sz w:val="32"/>
        </w:rPr>
        <w:t>самооценки и взаимооценки в процессе обучения русскому языку и литературе</w:t>
      </w:r>
    </w:p>
    <w:p w:rsidR="00260524" w:rsidRPr="00A16808" w:rsidRDefault="00260524" w:rsidP="00260524">
      <w:pPr>
        <w:pStyle w:val="a3"/>
        <w:tabs>
          <w:tab w:val="left" w:pos="142"/>
        </w:tabs>
        <w:ind w:left="0" w:right="2" w:firstLine="709"/>
        <w:jc w:val="both"/>
      </w:pP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Учебные предметы </w:t>
      </w:r>
      <w:r w:rsidRPr="00A16808">
        <w:rPr>
          <w:b/>
        </w:rPr>
        <w:t xml:space="preserve">«Русский язык» </w:t>
      </w:r>
      <w:r w:rsidRPr="00A16808">
        <w:t xml:space="preserve">и </w:t>
      </w:r>
      <w:r w:rsidRPr="00A16808">
        <w:rPr>
          <w:b/>
        </w:rPr>
        <w:t xml:space="preserve">«Литература» </w:t>
      </w:r>
      <w:r w:rsidRPr="00A16808">
        <w:t>вносят значительный вклад в формирование всех универсальных учебных действий, которые реализуют «целостность общекультурного, личностного и познавательного развития и саморазвития личности».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Оценивание рассматривается как одна из важных целей обучения: учитель и ученик вместе определяют оценку и отметку. Поэтому на своих уроках </w:t>
      </w:r>
      <w:r w:rsidR="003159C0" w:rsidRPr="00A16808">
        <w:t xml:space="preserve">педагог </w:t>
      </w:r>
      <w:r w:rsidRPr="00A16808">
        <w:t>выстраива</w:t>
      </w:r>
      <w:r w:rsidR="003159C0" w:rsidRPr="00A16808">
        <w:t>ет</w:t>
      </w:r>
      <w:r w:rsidRPr="00A16808">
        <w:t xml:space="preserve"> систему оценивания таким образом, чтобы учащиеся включались в контрольно-оценочную деятельность, приобретая навыки и привычку к самооценке и</w:t>
      </w:r>
      <w:r w:rsidRPr="00A16808">
        <w:rPr>
          <w:spacing w:val="-2"/>
        </w:rPr>
        <w:t xml:space="preserve"> </w:t>
      </w:r>
      <w:r w:rsidRPr="00A16808">
        <w:t>взаимооценке.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В начале у</w:t>
      </w:r>
      <w:r w:rsidR="003159C0" w:rsidRPr="00A16808">
        <w:t>чебного года все обучающиеся должны быть</w:t>
      </w:r>
      <w:r w:rsidRPr="00A16808">
        <w:t xml:space="preserve"> ознакомлены с критериями устного ответа по литературе и нормами оценки письменных работ по русскому языку. У каждого ребенка, например, в тетради по русскому языку вклеена таблица «Нормы оценивания диктанта», а также </w:t>
      </w:r>
      <w:r w:rsidR="003419DC" w:rsidRPr="00A16808">
        <w:t>алгоритм самооценки</w:t>
      </w:r>
      <w:r w:rsidRPr="00A16808">
        <w:t>, который прописан в образовательной программе основного общего образования в разделе «Система оценки достижения планируемых результатов ООП</w:t>
      </w:r>
      <w:r w:rsidRPr="00A16808">
        <w:rPr>
          <w:spacing w:val="-1"/>
        </w:rPr>
        <w:t xml:space="preserve"> </w:t>
      </w:r>
      <w:r w:rsidRPr="00A16808">
        <w:t>ООО».</w:t>
      </w:r>
    </w:p>
    <w:p w:rsidR="00564C9A" w:rsidRPr="00A16808" w:rsidRDefault="009C093C" w:rsidP="00260524">
      <w:pPr>
        <w:pStyle w:val="Heading3"/>
        <w:tabs>
          <w:tab w:val="left" w:pos="142"/>
        </w:tabs>
        <w:spacing w:before="0"/>
        <w:ind w:left="0" w:right="2" w:firstLine="709"/>
        <w:jc w:val="center"/>
        <w:rPr>
          <w:sz w:val="28"/>
        </w:rPr>
      </w:pPr>
      <w:r w:rsidRPr="00A16808">
        <w:t>Алгоритм самооценки (основные вопросы после выполнения</w:t>
      </w:r>
      <w:r w:rsidRPr="00A16808">
        <w:rPr>
          <w:spacing w:val="-10"/>
        </w:rPr>
        <w:t xml:space="preserve"> </w:t>
      </w:r>
      <w:r w:rsidRPr="00A16808">
        <w:t>задания):</w:t>
      </w:r>
    </w:p>
    <w:p w:rsidR="00564C9A" w:rsidRPr="00A16808" w:rsidRDefault="009C093C" w:rsidP="00260524">
      <w:pPr>
        <w:pStyle w:val="a4"/>
        <w:numPr>
          <w:ilvl w:val="0"/>
          <w:numId w:val="5"/>
        </w:numPr>
        <w:tabs>
          <w:tab w:val="left" w:pos="142"/>
          <w:tab w:val="left" w:pos="1202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Какова была цель задания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(задачи)?</w:t>
      </w:r>
    </w:p>
    <w:p w:rsidR="00564C9A" w:rsidRPr="00A16808" w:rsidRDefault="009C093C" w:rsidP="00260524">
      <w:pPr>
        <w:pStyle w:val="a4"/>
        <w:numPr>
          <w:ilvl w:val="0"/>
          <w:numId w:val="5"/>
        </w:numPr>
        <w:tabs>
          <w:tab w:val="left" w:pos="142"/>
          <w:tab w:val="left" w:pos="1202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Удалось получить результат (решение,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ответ)?</w:t>
      </w:r>
    </w:p>
    <w:p w:rsidR="00564C9A" w:rsidRPr="00A16808" w:rsidRDefault="009C093C" w:rsidP="00260524">
      <w:pPr>
        <w:pStyle w:val="a4"/>
        <w:numPr>
          <w:ilvl w:val="0"/>
          <w:numId w:val="5"/>
        </w:numPr>
        <w:tabs>
          <w:tab w:val="left" w:pos="142"/>
          <w:tab w:val="left" w:pos="1202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Правильно или с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ошибкой?</w:t>
      </w:r>
    </w:p>
    <w:p w:rsidR="00564C9A" w:rsidRPr="00A16808" w:rsidRDefault="009C093C" w:rsidP="00260524">
      <w:pPr>
        <w:pStyle w:val="a4"/>
        <w:numPr>
          <w:ilvl w:val="0"/>
          <w:numId w:val="5"/>
        </w:numPr>
        <w:tabs>
          <w:tab w:val="left" w:pos="142"/>
          <w:tab w:val="left" w:pos="1202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Самостоятельно или с чьей-то</w:t>
      </w:r>
      <w:r w:rsidRPr="00A16808">
        <w:rPr>
          <w:spacing w:val="-4"/>
          <w:sz w:val="24"/>
        </w:rPr>
        <w:t xml:space="preserve"> </w:t>
      </w:r>
      <w:r w:rsidRPr="00A16808">
        <w:rPr>
          <w:sz w:val="24"/>
        </w:rPr>
        <w:t>помощью?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proofErr w:type="gramStart"/>
      <w:r w:rsidRPr="00A16808">
        <w:t>На уроке ученик сам оценивает свой результат выполнения задания по «Алгоритму самооценки» или при заполнении «Листа самооценки» (и, если требуется, определяет отметку, когда показывает выполненное задание.</w:t>
      </w:r>
      <w:proofErr w:type="gramEnd"/>
      <w:r w:rsidRPr="00A16808">
        <w:t xml:space="preserve"> Иногда </w:t>
      </w:r>
      <w:r w:rsidR="003159C0" w:rsidRPr="00A16808">
        <w:t>педагог</w:t>
      </w:r>
      <w:r w:rsidRPr="00A16808">
        <w:t xml:space="preserve"> корректиру</w:t>
      </w:r>
      <w:r w:rsidR="003159C0" w:rsidRPr="00A16808">
        <w:t>ет</w:t>
      </w:r>
      <w:r w:rsidRPr="00A16808">
        <w:t xml:space="preserve"> оценку и отметку, доказывая, что ученик завысил или занизил их, заполняя </w:t>
      </w:r>
      <w:r w:rsidRPr="00A16808">
        <w:rPr>
          <w:b/>
        </w:rPr>
        <w:t>лист</w:t>
      </w:r>
      <w:r w:rsidRPr="00A16808">
        <w:rPr>
          <w:b/>
          <w:spacing w:val="-2"/>
        </w:rPr>
        <w:t xml:space="preserve"> </w:t>
      </w:r>
      <w:r w:rsidRPr="00A16808">
        <w:rPr>
          <w:b/>
        </w:rPr>
        <w:t>самооценки</w:t>
      </w:r>
      <w:r w:rsidRPr="00A16808">
        <w:t>.</w:t>
      </w:r>
    </w:p>
    <w:p w:rsidR="00564C9A" w:rsidRPr="00A16808" w:rsidRDefault="009C093C" w:rsidP="00260524">
      <w:pPr>
        <w:pStyle w:val="Heading3"/>
        <w:tabs>
          <w:tab w:val="left" w:pos="142"/>
          <w:tab w:val="left" w:pos="3085"/>
          <w:tab w:val="left" w:pos="3086"/>
        </w:tabs>
        <w:spacing w:before="0"/>
        <w:ind w:left="0" w:right="2" w:firstLine="709"/>
        <w:jc w:val="center"/>
      </w:pPr>
      <w:r w:rsidRPr="00A16808">
        <w:t>«Лист самооценки</w:t>
      </w:r>
      <w:r w:rsidRPr="00A16808">
        <w:rPr>
          <w:spacing w:val="1"/>
        </w:rPr>
        <w:t xml:space="preserve"> </w:t>
      </w:r>
      <w:r w:rsidRPr="00A16808">
        <w:t>достижений»</w:t>
      </w:r>
    </w:p>
    <w:p w:rsidR="00564C9A" w:rsidRPr="00A16808" w:rsidRDefault="009C093C" w:rsidP="00260524">
      <w:pPr>
        <w:pStyle w:val="a4"/>
        <w:numPr>
          <w:ilvl w:val="1"/>
          <w:numId w:val="7"/>
        </w:numPr>
        <w:tabs>
          <w:tab w:val="left" w:pos="142"/>
          <w:tab w:val="left" w:pos="640"/>
        </w:tabs>
        <w:spacing w:before="0"/>
        <w:ind w:left="0" w:right="2" w:firstLine="709"/>
        <w:rPr>
          <w:sz w:val="24"/>
          <w:szCs w:val="24"/>
        </w:rPr>
      </w:pPr>
      <w:r w:rsidRPr="00A16808">
        <w:rPr>
          <w:sz w:val="24"/>
          <w:szCs w:val="24"/>
        </w:rPr>
        <w:t>Моя задача (задание) заключалась в том, чтобы:</w:t>
      </w:r>
      <w:r w:rsidRPr="00A16808">
        <w:rPr>
          <w:spacing w:val="-5"/>
          <w:sz w:val="24"/>
          <w:szCs w:val="24"/>
        </w:rPr>
        <w:t xml:space="preserve"> </w:t>
      </w:r>
      <w:r w:rsidRPr="00A16808">
        <w:rPr>
          <w:sz w:val="24"/>
          <w:szCs w:val="24"/>
        </w:rPr>
        <w:t>….</w:t>
      </w:r>
    </w:p>
    <w:p w:rsidR="00564C9A" w:rsidRPr="00A16808" w:rsidRDefault="009C093C" w:rsidP="00260524">
      <w:pPr>
        <w:pStyle w:val="a4"/>
        <w:numPr>
          <w:ilvl w:val="1"/>
          <w:numId w:val="7"/>
        </w:numPr>
        <w:tabs>
          <w:tab w:val="left" w:pos="142"/>
          <w:tab w:val="left" w:pos="640"/>
        </w:tabs>
        <w:spacing w:before="0"/>
        <w:ind w:left="0" w:right="2" w:firstLine="709"/>
        <w:rPr>
          <w:sz w:val="24"/>
          <w:szCs w:val="24"/>
        </w:rPr>
      </w:pPr>
      <w:r w:rsidRPr="00A16808">
        <w:rPr>
          <w:sz w:val="24"/>
          <w:szCs w:val="24"/>
        </w:rPr>
        <w:t xml:space="preserve">Я с заданием </w:t>
      </w:r>
      <w:proofErr w:type="gramStart"/>
      <w:r w:rsidRPr="00A16808">
        <w:rPr>
          <w:sz w:val="24"/>
          <w:szCs w:val="24"/>
        </w:rPr>
        <w:t>справился</w:t>
      </w:r>
      <w:proofErr w:type="gramEnd"/>
      <w:r w:rsidRPr="00A16808">
        <w:rPr>
          <w:sz w:val="24"/>
          <w:szCs w:val="24"/>
        </w:rPr>
        <w:t xml:space="preserve"> / не</w:t>
      </w:r>
      <w:r w:rsidRPr="00A16808">
        <w:rPr>
          <w:spacing w:val="-2"/>
          <w:sz w:val="24"/>
          <w:szCs w:val="24"/>
        </w:rPr>
        <w:t xml:space="preserve"> </w:t>
      </w:r>
      <w:r w:rsidRPr="00A16808">
        <w:rPr>
          <w:sz w:val="24"/>
          <w:szCs w:val="24"/>
        </w:rPr>
        <w:t>справился.</w:t>
      </w:r>
    </w:p>
    <w:p w:rsidR="00564C9A" w:rsidRPr="00A16808" w:rsidRDefault="009C093C" w:rsidP="00260524">
      <w:pPr>
        <w:pStyle w:val="a4"/>
        <w:numPr>
          <w:ilvl w:val="1"/>
          <w:numId w:val="7"/>
        </w:numPr>
        <w:tabs>
          <w:tab w:val="left" w:pos="142"/>
          <w:tab w:val="left" w:pos="640"/>
        </w:tabs>
        <w:spacing w:before="0"/>
        <w:ind w:left="0" w:right="2" w:firstLine="709"/>
        <w:rPr>
          <w:sz w:val="24"/>
          <w:szCs w:val="24"/>
        </w:rPr>
      </w:pPr>
      <w:r w:rsidRPr="00A16808">
        <w:rPr>
          <w:sz w:val="24"/>
          <w:szCs w:val="24"/>
        </w:rPr>
        <w:t>Задание выполнено без ошибок (или есть такие-то недоч</w:t>
      </w:r>
      <w:r w:rsidR="003419DC" w:rsidRPr="00A16808">
        <w:rPr>
          <w:sz w:val="24"/>
          <w:szCs w:val="24"/>
        </w:rPr>
        <w:t>е</w:t>
      </w:r>
      <w:r w:rsidRPr="00A16808">
        <w:rPr>
          <w:sz w:val="24"/>
          <w:szCs w:val="24"/>
        </w:rPr>
        <w:t>ты):</w:t>
      </w:r>
      <w:r w:rsidRPr="00A16808">
        <w:rPr>
          <w:spacing w:val="-8"/>
          <w:sz w:val="24"/>
          <w:szCs w:val="24"/>
        </w:rPr>
        <w:t xml:space="preserve"> </w:t>
      </w:r>
      <w:r w:rsidRPr="00A16808">
        <w:rPr>
          <w:sz w:val="24"/>
          <w:szCs w:val="24"/>
        </w:rPr>
        <w:t>…</w:t>
      </w:r>
    </w:p>
    <w:p w:rsidR="00564C9A" w:rsidRPr="00A16808" w:rsidRDefault="009C093C" w:rsidP="00260524">
      <w:pPr>
        <w:pStyle w:val="a4"/>
        <w:numPr>
          <w:ilvl w:val="1"/>
          <w:numId w:val="7"/>
        </w:numPr>
        <w:tabs>
          <w:tab w:val="left" w:pos="142"/>
          <w:tab w:val="left" w:pos="640"/>
        </w:tabs>
        <w:spacing w:before="0"/>
        <w:ind w:left="0" w:right="2" w:firstLine="709"/>
        <w:rPr>
          <w:sz w:val="24"/>
          <w:szCs w:val="24"/>
        </w:rPr>
      </w:pPr>
      <w:proofErr w:type="gramStart"/>
      <w:r w:rsidRPr="00A16808">
        <w:rPr>
          <w:sz w:val="24"/>
          <w:szCs w:val="24"/>
        </w:rPr>
        <w:t>Задание выполнено самостоятельно (или с помощью</w:t>
      </w:r>
      <w:r w:rsidRPr="00A16808">
        <w:rPr>
          <w:spacing w:val="-8"/>
          <w:sz w:val="24"/>
          <w:szCs w:val="24"/>
        </w:rPr>
        <w:t xml:space="preserve"> </w:t>
      </w:r>
      <w:r w:rsidRPr="00A16808">
        <w:rPr>
          <w:sz w:val="24"/>
          <w:szCs w:val="24"/>
        </w:rPr>
        <w:t>(кого)…</w:t>
      </w:r>
      <w:proofErr w:type="gramEnd"/>
    </w:p>
    <w:p w:rsidR="00564C9A" w:rsidRPr="00A16808" w:rsidRDefault="00260524" w:rsidP="00260524">
      <w:pPr>
        <w:pStyle w:val="a4"/>
        <w:numPr>
          <w:ilvl w:val="1"/>
          <w:numId w:val="7"/>
        </w:numPr>
        <w:tabs>
          <w:tab w:val="left" w:pos="142"/>
          <w:tab w:val="left" w:pos="640"/>
        </w:tabs>
        <w:spacing w:before="0"/>
        <w:ind w:left="0" w:right="2" w:firstLine="709"/>
        <w:rPr>
          <w:sz w:val="24"/>
          <w:szCs w:val="24"/>
        </w:rPr>
      </w:pPr>
      <w:r w:rsidRPr="00A16808">
        <w:rPr>
          <w:noProof/>
          <w:sz w:val="24"/>
          <w:szCs w:val="24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435610</wp:posOffset>
            </wp:positionV>
            <wp:extent cx="6406515" cy="172529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93C" w:rsidRPr="00A16808">
        <w:rPr>
          <w:sz w:val="24"/>
          <w:szCs w:val="24"/>
        </w:rPr>
        <w:t>Моя работа мной и учителем была оценена так (слова-характеристики и, возможно,</w:t>
      </w:r>
      <w:r w:rsidR="009C093C" w:rsidRPr="00A16808">
        <w:rPr>
          <w:spacing w:val="-12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отметка)</w:t>
      </w:r>
    </w:p>
    <w:p w:rsidR="00564C9A" w:rsidRPr="00A16808" w:rsidRDefault="00564C9A" w:rsidP="00260524">
      <w:pPr>
        <w:tabs>
          <w:tab w:val="left" w:pos="142"/>
        </w:tabs>
        <w:ind w:right="2" w:firstLine="709"/>
        <w:rPr>
          <w:sz w:val="28"/>
        </w:rPr>
      </w:pP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Также задачу формирования навыков самооценки на уроках русского языка </w:t>
      </w:r>
      <w:r w:rsidR="003159C0" w:rsidRPr="00A16808">
        <w:t xml:space="preserve">можно </w:t>
      </w:r>
      <w:r w:rsidRPr="00A16808">
        <w:t xml:space="preserve"> реша</w:t>
      </w:r>
      <w:r w:rsidR="003159C0" w:rsidRPr="00A16808">
        <w:t>ть</w:t>
      </w:r>
      <w:r w:rsidRPr="00A16808">
        <w:t xml:space="preserve"> с помощью тестов и проверочных работ.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Прежде чем начать выполнять тестовую работу, учащиеся выбирают уровень сложности задания (технология дифференцированного обучения), затем оценивают возможности его выполнения по 5-балльной шкале. В качестве примера представлено дифференцированное задание из проверочной работы по теме «Тире между подлежащими и сказуемыми»</w:t>
      </w:r>
      <w:r w:rsidR="003159C0" w:rsidRPr="00A16808">
        <w:t>.</w:t>
      </w:r>
    </w:p>
    <w:p w:rsidR="00564C9A" w:rsidRPr="00A16808" w:rsidRDefault="009C093C" w:rsidP="00260524">
      <w:pPr>
        <w:pStyle w:val="Heading2"/>
        <w:tabs>
          <w:tab w:val="left" w:pos="142"/>
          <w:tab w:val="left" w:pos="961"/>
        </w:tabs>
        <w:ind w:left="0" w:right="2" w:firstLine="709"/>
        <w:rPr>
          <w:b w:val="0"/>
        </w:rPr>
      </w:pPr>
      <w:r w:rsidRPr="00A16808">
        <w:tab/>
      </w:r>
      <w:r w:rsidRPr="00A16808">
        <w:rPr>
          <w:b w:val="0"/>
        </w:rPr>
        <w:t>Задание: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</w:pPr>
      <w:r w:rsidRPr="00A16808">
        <w:t>2</w:t>
      </w:r>
      <w:r w:rsidR="003159C0" w:rsidRPr="00A16808">
        <w:t xml:space="preserve"> </w:t>
      </w:r>
      <w:r w:rsidRPr="00A16808">
        <w:t>балла</w:t>
      </w:r>
      <w:proofErr w:type="gramStart"/>
      <w:r w:rsidRPr="00A16808">
        <w:t xml:space="preserve">* </w:t>
      </w:r>
      <w:r w:rsidR="003159C0" w:rsidRPr="00A16808">
        <w:t xml:space="preserve"> </w:t>
      </w:r>
      <w:r w:rsidRPr="00A16808">
        <w:t>В</w:t>
      </w:r>
      <w:proofErr w:type="gramEnd"/>
      <w:r w:rsidRPr="00A16808">
        <w:t xml:space="preserve">ыделите грамматические основы во 2, 3, 4 предложениях, определите, чем </w:t>
      </w:r>
      <w:r w:rsidRPr="00A16808">
        <w:lastRenderedPageBreak/>
        <w:t>выражены главные члены предложения (проведите самопроверку по эталону)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3 балла</w:t>
      </w:r>
      <w:proofErr w:type="gramStart"/>
      <w:r w:rsidRPr="00A16808">
        <w:t>** В</w:t>
      </w:r>
      <w:proofErr w:type="gramEnd"/>
      <w:r w:rsidRPr="00A16808">
        <w:t>ыделите грамматические основы в 1, 3, 5 предложениях,  определите,  чем выражены главные члены предложения (проведите самопроверку по</w:t>
      </w:r>
      <w:r w:rsidRPr="00A16808">
        <w:rPr>
          <w:spacing w:val="-11"/>
        </w:rPr>
        <w:t xml:space="preserve"> </w:t>
      </w:r>
      <w:r w:rsidRPr="00A16808">
        <w:t>эталону)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4</w:t>
      </w:r>
      <w:r w:rsidR="003159C0" w:rsidRPr="00A16808">
        <w:t xml:space="preserve"> </w:t>
      </w:r>
      <w:r w:rsidRPr="00A16808">
        <w:t>балла</w:t>
      </w:r>
      <w:proofErr w:type="gramStart"/>
      <w:r w:rsidRPr="00A16808">
        <w:t>*** В</w:t>
      </w:r>
      <w:proofErr w:type="gramEnd"/>
      <w:r w:rsidRPr="00A16808">
        <w:t>ыделите грамматические основы во всех предложениях, определите, чем выражены главные члены предложения (проведите самопроверку по эталону)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5 баллов</w:t>
      </w:r>
      <w:proofErr w:type="gramStart"/>
      <w:r w:rsidRPr="00A16808">
        <w:t>**** Н</w:t>
      </w:r>
      <w:proofErr w:type="gramEnd"/>
      <w:r w:rsidRPr="00A16808">
        <w:t>ачертите схемы предложений (выберите из данных на доске), указывая, чем выражены главные члены предложения (проведите самопроверку по эталону).</w:t>
      </w:r>
    </w:p>
    <w:p w:rsidR="00BF75F7" w:rsidRPr="00A16808" w:rsidRDefault="00BF75F7" w:rsidP="00260524">
      <w:pPr>
        <w:pStyle w:val="a3"/>
        <w:tabs>
          <w:tab w:val="left" w:pos="142"/>
        </w:tabs>
        <w:ind w:left="0" w:right="2" w:firstLine="709"/>
        <w:jc w:val="both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139"/>
        <w:gridCol w:w="3083"/>
      </w:tblGrid>
      <w:tr w:rsidR="00564C9A" w:rsidRPr="00A16808" w:rsidTr="00260524">
        <w:trPr>
          <w:trHeight w:val="318"/>
        </w:trPr>
        <w:tc>
          <w:tcPr>
            <w:tcW w:w="9072" w:type="dxa"/>
            <w:gridSpan w:val="3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Проверочная работа с дифференцированным заданием</w:t>
            </w:r>
          </w:p>
        </w:tc>
      </w:tr>
      <w:tr w:rsidR="00564C9A" w:rsidRPr="00A16808" w:rsidTr="00260524">
        <w:trPr>
          <w:trHeight w:val="633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№</w:t>
            </w:r>
          </w:p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proofErr w:type="gramStart"/>
            <w:r w:rsidRPr="00A16808">
              <w:rPr>
                <w:sz w:val="24"/>
              </w:rPr>
              <w:t>п</w:t>
            </w:r>
            <w:proofErr w:type="gramEnd"/>
            <w:r w:rsidRPr="00A16808">
              <w:rPr>
                <w:sz w:val="24"/>
              </w:rPr>
              <w:t>/п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Предложение</w:t>
            </w:r>
          </w:p>
        </w:tc>
        <w:tc>
          <w:tcPr>
            <w:tcW w:w="3083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106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Схема предложения****</w:t>
            </w:r>
          </w:p>
        </w:tc>
      </w:tr>
      <w:tr w:rsidR="00564C9A" w:rsidRPr="00A16808" w:rsidTr="00260524">
        <w:trPr>
          <w:trHeight w:val="318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1.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Небо чистое.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</w:p>
        </w:tc>
      </w:tr>
      <w:tr w:rsidR="00564C9A" w:rsidRPr="00A16808" w:rsidTr="00260524">
        <w:trPr>
          <w:trHeight w:val="316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2.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Мы гордимся своей Родиной.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</w:p>
        </w:tc>
      </w:tr>
      <w:tr w:rsidR="00564C9A" w:rsidRPr="00A16808" w:rsidTr="00260524">
        <w:trPr>
          <w:trHeight w:val="318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3.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Барнаул – столица Алтайского края.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</w:p>
        </w:tc>
      </w:tr>
      <w:tr w:rsidR="00564C9A" w:rsidRPr="00A16808" w:rsidTr="00260524">
        <w:trPr>
          <w:trHeight w:val="316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4.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Город украшает старинный парк.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</w:p>
        </w:tc>
      </w:tr>
      <w:tr w:rsidR="00564C9A" w:rsidRPr="00A16808" w:rsidTr="00260524">
        <w:trPr>
          <w:trHeight w:val="316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5.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Люблю грозу в начале мая.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</w:p>
        </w:tc>
      </w:tr>
      <w:tr w:rsidR="00564C9A" w:rsidRPr="00A16808" w:rsidTr="00260524">
        <w:trPr>
          <w:trHeight w:val="319"/>
        </w:trPr>
        <w:tc>
          <w:tcPr>
            <w:tcW w:w="85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283"/>
              <w:rPr>
                <w:sz w:val="24"/>
              </w:rPr>
            </w:pPr>
            <w:r w:rsidRPr="00A16808">
              <w:rPr>
                <w:sz w:val="24"/>
              </w:rPr>
              <w:t>6.</w:t>
            </w:r>
          </w:p>
        </w:tc>
        <w:tc>
          <w:tcPr>
            <w:tcW w:w="513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Уж утро за окном.</w:t>
            </w:r>
          </w:p>
        </w:tc>
        <w:tc>
          <w:tcPr>
            <w:tcW w:w="3083" w:type="dxa"/>
          </w:tcPr>
          <w:p w:rsidR="00564C9A" w:rsidRPr="00A16808" w:rsidRDefault="00564C9A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</w:p>
        </w:tc>
      </w:tr>
    </w:tbl>
    <w:p w:rsidR="00BF75F7" w:rsidRPr="00A16808" w:rsidRDefault="00BF75F7" w:rsidP="00260524">
      <w:pPr>
        <w:pStyle w:val="a3"/>
        <w:tabs>
          <w:tab w:val="left" w:pos="142"/>
        </w:tabs>
        <w:ind w:left="0" w:right="2" w:firstLine="709"/>
        <w:jc w:val="both"/>
      </w:pP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Когда задание выполнено учащимися, осуществляют взаимопроверку и взаимооценку, только потом сверяют свои ответы с ответами учителя, затем выставляют себе отметку в соответствии с нормами и критериями оценивания данного вида работы, после чего соотносят ожидаемый и полученный результат по алгоритму самооценки. Несоответствие ожиданий говорит о завышенной или заниженной оценке и требует индивидуальной работы.</w:t>
      </w:r>
    </w:p>
    <w:p w:rsidR="00564C9A" w:rsidRPr="00A16808" w:rsidRDefault="009C093C" w:rsidP="003419DC">
      <w:pPr>
        <w:pStyle w:val="a4"/>
        <w:tabs>
          <w:tab w:val="left" w:pos="142"/>
          <w:tab w:val="left" w:pos="962"/>
        </w:tabs>
        <w:spacing w:before="0"/>
        <w:ind w:left="0" w:right="2" w:firstLine="709"/>
        <w:jc w:val="both"/>
        <w:rPr>
          <w:sz w:val="28"/>
        </w:rPr>
      </w:pPr>
      <w:r w:rsidRPr="00A16808">
        <w:rPr>
          <w:sz w:val="24"/>
        </w:rPr>
        <w:t>Необходимо отметить, что взаимооценка–это важнейшая составляющая оценочной деятельности, счита</w:t>
      </w:r>
      <w:r w:rsidR="00260524" w:rsidRPr="00A16808">
        <w:rPr>
          <w:sz w:val="24"/>
        </w:rPr>
        <w:t>ется</w:t>
      </w:r>
      <w:r w:rsidRPr="00A16808">
        <w:rPr>
          <w:sz w:val="24"/>
        </w:rPr>
        <w:t>, что она побуждает ученика анализировать, сравнивать, оценивать, делать выводы, стремиться работать лучше. Хороший результат да</w:t>
      </w:r>
      <w:r w:rsidR="00260524" w:rsidRPr="00A16808">
        <w:rPr>
          <w:sz w:val="24"/>
        </w:rPr>
        <w:t>е</w:t>
      </w:r>
      <w:r w:rsidRPr="00A16808">
        <w:rPr>
          <w:sz w:val="24"/>
        </w:rPr>
        <w:t xml:space="preserve">т использование на уроках </w:t>
      </w:r>
      <w:r w:rsidR="003419DC" w:rsidRPr="00A16808">
        <w:rPr>
          <w:sz w:val="24"/>
        </w:rPr>
        <w:t>оценочных</w:t>
      </w:r>
      <w:r w:rsidR="003419DC" w:rsidRPr="00A16808">
        <w:rPr>
          <w:spacing w:val="1"/>
          <w:sz w:val="24"/>
        </w:rPr>
        <w:t xml:space="preserve"> </w:t>
      </w:r>
      <w:r w:rsidR="003419DC" w:rsidRPr="00A16808">
        <w:rPr>
          <w:sz w:val="24"/>
        </w:rPr>
        <w:t>листов</w:t>
      </w:r>
      <w:r w:rsidRPr="00A16808">
        <w:rPr>
          <w:sz w:val="24"/>
        </w:rPr>
        <w:t>.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 xml:space="preserve">Благодаря </w:t>
      </w:r>
      <w:proofErr w:type="gramStart"/>
      <w:r w:rsidRPr="00A16808">
        <w:rPr>
          <w:sz w:val="24"/>
        </w:rPr>
        <w:t>им</w:t>
      </w:r>
      <w:proofErr w:type="gramEnd"/>
      <w:r w:rsidRPr="00A16808">
        <w:rPr>
          <w:sz w:val="24"/>
        </w:rPr>
        <w:t>, оценивается каждый этап урока. Ведущая роль в этом отводится именно самооценке и взаимооценке. Это помогает рационально организовать УД и придерживаться принципов сотрудничества и толерантности, о которых говорилось</w:t>
      </w:r>
      <w:r w:rsidRPr="00A16808">
        <w:rPr>
          <w:spacing w:val="-8"/>
          <w:sz w:val="24"/>
        </w:rPr>
        <w:t xml:space="preserve"> </w:t>
      </w:r>
      <w:r w:rsidRPr="00A16808">
        <w:rPr>
          <w:sz w:val="24"/>
        </w:rPr>
        <w:t>ранее.</w:t>
      </w:r>
    </w:p>
    <w:p w:rsidR="00564C9A" w:rsidRPr="00A16808" w:rsidRDefault="009C093C" w:rsidP="00260524">
      <w:pPr>
        <w:pStyle w:val="a3"/>
        <w:tabs>
          <w:tab w:val="left" w:pos="142"/>
          <w:tab w:val="left" w:pos="2179"/>
          <w:tab w:val="left" w:pos="2997"/>
          <w:tab w:val="left" w:pos="3949"/>
          <w:tab w:val="left" w:pos="5004"/>
          <w:tab w:val="left" w:pos="6186"/>
          <w:tab w:val="left" w:pos="7774"/>
          <w:tab w:val="left" w:pos="8913"/>
          <w:tab w:val="left" w:pos="9479"/>
        </w:tabs>
        <w:ind w:left="0" w:right="2" w:firstLine="709"/>
        <w:jc w:val="both"/>
      </w:pPr>
      <w:r w:rsidRPr="00A16808">
        <w:t>Конечно,</w:t>
      </w:r>
      <w:r w:rsidR="00BF75F7" w:rsidRPr="00A16808">
        <w:t xml:space="preserve"> </w:t>
      </w:r>
      <w:r w:rsidRPr="00A16808">
        <w:t>такая</w:t>
      </w:r>
      <w:r w:rsidR="00BF75F7" w:rsidRPr="00A16808">
        <w:t xml:space="preserve"> </w:t>
      </w:r>
      <w:r w:rsidRPr="00A16808">
        <w:t>работа</w:t>
      </w:r>
      <w:r w:rsidR="00BF75F7" w:rsidRPr="00A16808">
        <w:t xml:space="preserve"> </w:t>
      </w:r>
      <w:r w:rsidRPr="00A16808">
        <w:t>требует</w:t>
      </w:r>
      <w:r w:rsidR="00BF75F7" w:rsidRPr="00A16808">
        <w:t xml:space="preserve"> </w:t>
      </w:r>
      <w:proofErr w:type="gramStart"/>
      <w:r w:rsidRPr="00A16808">
        <w:t>больших</w:t>
      </w:r>
      <w:proofErr w:type="gramEnd"/>
      <w:r w:rsidR="00BF75F7" w:rsidRPr="00A16808">
        <w:t xml:space="preserve"> </w:t>
      </w:r>
      <w:r w:rsidRPr="00A16808">
        <w:t>энергозатрат</w:t>
      </w:r>
      <w:r w:rsidR="00BF75F7" w:rsidRPr="00A16808">
        <w:t xml:space="preserve"> </w:t>
      </w:r>
      <w:r w:rsidRPr="00A16808">
        <w:t>учителя.</w:t>
      </w:r>
      <w:r w:rsidR="00BF75F7" w:rsidRPr="00A16808">
        <w:t xml:space="preserve"> </w:t>
      </w:r>
      <w:r w:rsidRPr="00A16808">
        <w:t>Но</w:t>
      </w:r>
      <w:r w:rsidR="00BF75F7" w:rsidRPr="00A16808">
        <w:t xml:space="preserve"> </w:t>
      </w:r>
      <w:r w:rsidRPr="00A16808">
        <w:t>только</w:t>
      </w:r>
      <w:r w:rsidRPr="00A16808">
        <w:rPr>
          <w:spacing w:val="-60"/>
          <w:u w:val="single"/>
        </w:rPr>
        <w:t xml:space="preserve"> </w:t>
      </w:r>
      <w:r w:rsidRPr="00A16808">
        <w:rPr>
          <w:u w:val="single"/>
        </w:rPr>
        <w:t>систематическое</w:t>
      </w:r>
      <w:r w:rsidRPr="00A16808">
        <w:t xml:space="preserve"> е</w:t>
      </w:r>
      <w:r w:rsidR="00BF75F7" w:rsidRPr="00A16808">
        <w:t>е</w:t>
      </w:r>
      <w:r w:rsidRPr="00A16808">
        <w:t xml:space="preserve"> выполнение может привести к желаемому результату.</w:t>
      </w:r>
    </w:p>
    <w:p w:rsidR="00564C9A" w:rsidRPr="00A16808" w:rsidRDefault="003419D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О</w:t>
      </w:r>
      <w:r w:rsidR="009C093C" w:rsidRPr="00A16808">
        <w:t>ценочные листы в полном объ</w:t>
      </w:r>
      <w:r w:rsidR="00260524" w:rsidRPr="00A16808">
        <w:t>е</w:t>
      </w:r>
      <w:r w:rsidR="009C093C" w:rsidRPr="00A16808">
        <w:t>ме больше подходят к итоговым урокам, где повторяется и закрепляется материал, но элементы уместны на различных этапах уроках любого</w:t>
      </w:r>
      <w:r w:rsidR="009C093C" w:rsidRPr="00A16808">
        <w:rPr>
          <w:spacing w:val="-1"/>
        </w:rPr>
        <w:t xml:space="preserve"> </w:t>
      </w:r>
      <w:r w:rsidR="009C093C" w:rsidRPr="00A16808">
        <w:t>типа.</w:t>
      </w:r>
    </w:p>
    <w:p w:rsidR="00564C9A" w:rsidRPr="00A16808" w:rsidRDefault="003419DC" w:rsidP="003419DC">
      <w:pPr>
        <w:tabs>
          <w:tab w:val="left" w:pos="142"/>
          <w:tab w:val="left" w:pos="962"/>
        </w:tabs>
        <w:ind w:right="2" w:firstLine="709"/>
        <w:jc w:val="both"/>
        <w:rPr>
          <w:sz w:val="24"/>
          <w:szCs w:val="24"/>
        </w:rPr>
      </w:pPr>
      <w:r w:rsidRPr="00A16808">
        <w:rPr>
          <w:sz w:val="24"/>
          <w:szCs w:val="24"/>
        </w:rPr>
        <w:t>Есть опыт использования накопительных баллов. Н</w:t>
      </w:r>
      <w:r w:rsidR="009C093C" w:rsidRPr="00A16808">
        <w:rPr>
          <w:sz w:val="24"/>
          <w:szCs w:val="24"/>
        </w:rPr>
        <w:t>акопительные баллы выставляются в виде плюсов, под каждым из которых расписыва</w:t>
      </w:r>
      <w:r w:rsidRPr="00A16808">
        <w:rPr>
          <w:sz w:val="24"/>
          <w:szCs w:val="24"/>
        </w:rPr>
        <w:t>ется учитель</w:t>
      </w:r>
      <w:r w:rsidR="009C093C" w:rsidRPr="00A16808">
        <w:rPr>
          <w:sz w:val="24"/>
          <w:szCs w:val="24"/>
        </w:rPr>
        <w:t>.</w:t>
      </w:r>
      <w:r w:rsidR="009C093C" w:rsidRPr="00A16808">
        <w:rPr>
          <w:spacing w:val="45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Ученики</w:t>
      </w:r>
      <w:r w:rsidR="009C093C" w:rsidRPr="00A16808">
        <w:rPr>
          <w:spacing w:val="45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переносят</w:t>
      </w:r>
      <w:r w:rsidR="009C093C" w:rsidRPr="00A16808">
        <w:rPr>
          <w:spacing w:val="45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их</w:t>
      </w:r>
      <w:r w:rsidR="009C093C" w:rsidRPr="00A16808">
        <w:rPr>
          <w:spacing w:val="45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в</w:t>
      </w:r>
      <w:r w:rsidR="009C093C" w:rsidRPr="00A16808">
        <w:rPr>
          <w:spacing w:val="43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единую</w:t>
      </w:r>
      <w:r w:rsidR="009C093C" w:rsidRPr="00A16808">
        <w:rPr>
          <w:spacing w:val="46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таблицу,</w:t>
      </w:r>
      <w:r w:rsidR="009C093C" w:rsidRPr="00A16808">
        <w:rPr>
          <w:spacing w:val="43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которая</w:t>
      </w:r>
      <w:r w:rsidR="009C093C" w:rsidRPr="00A16808">
        <w:rPr>
          <w:spacing w:val="43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для</w:t>
      </w:r>
      <w:r w:rsidR="009C093C" w:rsidRPr="00A16808">
        <w:rPr>
          <w:spacing w:val="46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удобства</w:t>
      </w:r>
      <w:r w:rsidR="009C093C" w:rsidRPr="00A16808">
        <w:rPr>
          <w:spacing w:val="43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находится</w:t>
      </w:r>
      <w:r w:rsidR="009C093C" w:rsidRPr="00A16808">
        <w:rPr>
          <w:spacing w:val="42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в</w:t>
      </w:r>
      <w:r w:rsidRPr="00A16808">
        <w:rPr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конце дневника. Как только накапливается 5 баллов, в журнал ставится «5», баллы аннулируются и т.д.</w:t>
      </w:r>
    </w:p>
    <w:p w:rsidR="003419DC" w:rsidRPr="00A16808" w:rsidRDefault="003419DC" w:rsidP="003419DC">
      <w:pPr>
        <w:tabs>
          <w:tab w:val="left" w:pos="142"/>
          <w:tab w:val="left" w:pos="962"/>
        </w:tabs>
        <w:ind w:right="2" w:firstLine="709"/>
        <w:jc w:val="both"/>
      </w:pPr>
    </w:p>
    <w:tbl>
      <w:tblPr>
        <w:tblStyle w:val="TableNormal"/>
        <w:tblW w:w="978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79"/>
        <w:gridCol w:w="3024"/>
      </w:tblGrid>
      <w:tr w:rsidR="00564C9A" w:rsidRPr="00A16808" w:rsidTr="003419DC">
        <w:trPr>
          <w:trHeight w:val="318"/>
        </w:trPr>
        <w:tc>
          <w:tcPr>
            <w:tcW w:w="338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Предмет</w:t>
            </w:r>
          </w:p>
        </w:tc>
        <w:tc>
          <w:tcPr>
            <w:tcW w:w="337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Накопительные баллы</w:t>
            </w:r>
          </w:p>
        </w:tc>
        <w:tc>
          <w:tcPr>
            <w:tcW w:w="3024" w:type="dxa"/>
          </w:tcPr>
          <w:p w:rsidR="00564C9A" w:rsidRPr="00A16808" w:rsidRDefault="009C093C" w:rsidP="003419DC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О</w:t>
            </w:r>
            <w:r w:rsidR="003419DC" w:rsidRPr="00A16808">
              <w:rPr>
                <w:sz w:val="24"/>
              </w:rPr>
              <w:t>тм</w:t>
            </w:r>
            <w:r w:rsidRPr="00A16808">
              <w:rPr>
                <w:sz w:val="24"/>
              </w:rPr>
              <w:t>е</w:t>
            </w:r>
            <w:r w:rsidR="003419DC" w:rsidRPr="00A16808">
              <w:rPr>
                <w:sz w:val="24"/>
              </w:rPr>
              <w:t>т</w:t>
            </w:r>
            <w:r w:rsidRPr="00A16808">
              <w:rPr>
                <w:sz w:val="24"/>
              </w:rPr>
              <w:t>ки</w:t>
            </w:r>
          </w:p>
        </w:tc>
      </w:tr>
      <w:tr w:rsidR="00564C9A" w:rsidRPr="00A16808" w:rsidTr="003419DC">
        <w:trPr>
          <w:trHeight w:val="316"/>
        </w:trPr>
        <w:tc>
          <w:tcPr>
            <w:tcW w:w="338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Русский язык</w:t>
            </w:r>
          </w:p>
        </w:tc>
        <w:tc>
          <w:tcPr>
            <w:tcW w:w="337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+++++</w:t>
            </w:r>
            <w:r w:rsidRPr="00A16808">
              <w:rPr>
                <w:spacing w:val="57"/>
                <w:sz w:val="24"/>
              </w:rPr>
              <w:t xml:space="preserve"> </w:t>
            </w:r>
            <w:r w:rsidRPr="00A16808">
              <w:rPr>
                <w:sz w:val="24"/>
              </w:rPr>
              <w:t>++</w:t>
            </w:r>
          </w:p>
        </w:tc>
        <w:tc>
          <w:tcPr>
            <w:tcW w:w="3024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5</w:t>
            </w:r>
          </w:p>
        </w:tc>
      </w:tr>
      <w:tr w:rsidR="00564C9A" w:rsidRPr="00A16808" w:rsidTr="003419DC">
        <w:trPr>
          <w:trHeight w:val="319"/>
        </w:trPr>
        <w:tc>
          <w:tcPr>
            <w:tcW w:w="3380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Литература</w:t>
            </w:r>
          </w:p>
        </w:tc>
        <w:tc>
          <w:tcPr>
            <w:tcW w:w="3379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++++++++++</w:t>
            </w:r>
            <w:r w:rsidRPr="00A16808">
              <w:rPr>
                <w:spacing w:val="57"/>
                <w:sz w:val="24"/>
              </w:rPr>
              <w:t xml:space="preserve"> </w:t>
            </w:r>
            <w:r w:rsidRPr="00A16808">
              <w:rPr>
                <w:sz w:val="24"/>
              </w:rPr>
              <w:t>+</w:t>
            </w:r>
          </w:p>
        </w:tc>
        <w:tc>
          <w:tcPr>
            <w:tcW w:w="3024" w:type="dxa"/>
          </w:tcPr>
          <w:p w:rsidR="00564C9A" w:rsidRPr="00A16808" w:rsidRDefault="009C093C" w:rsidP="00260524">
            <w:pPr>
              <w:pStyle w:val="TableParagraph"/>
              <w:tabs>
                <w:tab w:val="left" w:pos="142"/>
              </w:tabs>
              <w:ind w:left="0" w:right="2" w:firstLine="709"/>
              <w:rPr>
                <w:sz w:val="24"/>
              </w:rPr>
            </w:pPr>
            <w:r w:rsidRPr="00A16808">
              <w:rPr>
                <w:sz w:val="24"/>
              </w:rPr>
              <w:t>55</w:t>
            </w:r>
          </w:p>
        </w:tc>
      </w:tr>
    </w:tbl>
    <w:p w:rsidR="003419DC" w:rsidRPr="00A16808" w:rsidRDefault="003419DC" w:rsidP="00260524">
      <w:pPr>
        <w:tabs>
          <w:tab w:val="left" w:pos="142"/>
          <w:tab w:val="left" w:pos="961"/>
          <w:tab w:val="left" w:pos="962"/>
        </w:tabs>
        <w:ind w:right="2" w:firstLine="709"/>
        <w:rPr>
          <w:sz w:val="24"/>
        </w:rPr>
      </w:pPr>
    </w:p>
    <w:p w:rsidR="003419DC" w:rsidRPr="00A16808" w:rsidRDefault="009C093C" w:rsidP="003419DC">
      <w:pPr>
        <w:pStyle w:val="a4"/>
        <w:tabs>
          <w:tab w:val="left" w:pos="142"/>
          <w:tab w:val="left" w:pos="962"/>
        </w:tabs>
        <w:spacing w:before="0"/>
        <w:ind w:left="0" w:right="2" w:firstLine="709"/>
        <w:jc w:val="both"/>
        <w:rPr>
          <w:sz w:val="24"/>
        </w:rPr>
      </w:pPr>
      <w:r w:rsidRPr="00A16808">
        <w:rPr>
          <w:sz w:val="24"/>
        </w:rPr>
        <w:t>Плюс ставится за небольшие дополнения, за помощь в работе группы, т.е. за такую работу, которая недостаточна, чтобы поставить ученику отметку.</w:t>
      </w:r>
    </w:p>
    <w:p w:rsidR="00564C9A" w:rsidRPr="00A16808" w:rsidRDefault="009C093C" w:rsidP="003419DC">
      <w:pPr>
        <w:pStyle w:val="a4"/>
        <w:tabs>
          <w:tab w:val="left" w:pos="142"/>
          <w:tab w:val="left" w:pos="962"/>
        </w:tabs>
        <w:spacing w:before="0"/>
        <w:ind w:left="0" w:right="2" w:firstLine="709"/>
        <w:jc w:val="both"/>
        <w:rPr>
          <w:sz w:val="24"/>
          <w:szCs w:val="24"/>
        </w:rPr>
      </w:pPr>
      <w:r w:rsidRPr="00A16808">
        <w:rPr>
          <w:sz w:val="24"/>
        </w:rPr>
        <w:t>Такая система накопительных баллов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уместна на любом этапе урока. Она стимулирует активную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работу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обучающихся,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помогает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привить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более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ответственное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>отношение</w:t>
      </w:r>
      <w:r w:rsidR="003419DC" w:rsidRPr="00A16808">
        <w:rPr>
          <w:sz w:val="24"/>
        </w:rPr>
        <w:t xml:space="preserve"> </w:t>
      </w:r>
      <w:r w:rsidRPr="00A16808">
        <w:rPr>
          <w:sz w:val="24"/>
        </w:rPr>
        <w:t xml:space="preserve">к </w:t>
      </w:r>
      <w:r w:rsidRPr="00A16808">
        <w:rPr>
          <w:sz w:val="24"/>
          <w:szCs w:val="24"/>
        </w:rPr>
        <w:t>выполнению домашних заданий, тем самым повышая качество самоконтроля, а самое главное – созда</w:t>
      </w:r>
      <w:r w:rsidR="002E3D33" w:rsidRPr="00A16808">
        <w:rPr>
          <w:sz w:val="24"/>
          <w:szCs w:val="24"/>
        </w:rPr>
        <w:t>е</w:t>
      </w:r>
      <w:r w:rsidRPr="00A16808">
        <w:rPr>
          <w:sz w:val="24"/>
          <w:szCs w:val="24"/>
        </w:rPr>
        <w:t>т «ситуацию успеха», т.к. каждый реб</w:t>
      </w:r>
      <w:r w:rsidR="002E3D33" w:rsidRPr="00A16808">
        <w:rPr>
          <w:sz w:val="24"/>
          <w:szCs w:val="24"/>
        </w:rPr>
        <w:t>е</w:t>
      </w:r>
      <w:r w:rsidRPr="00A16808">
        <w:rPr>
          <w:sz w:val="24"/>
          <w:szCs w:val="24"/>
        </w:rPr>
        <w:t>нок реализует свои индивидуальные</w:t>
      </w:r>
      <w:r w:rsidRPr="00A16808">
        <w:rPr>
          <w:spacing w:val="-7"/>
          <w:sz w:val="24"/>
          <w:szCs w:val="24"/>
        </w:rPr>
        <w:t xml:space="preserve"> </w:t>
      </w:r>
      <w:r w:rsidRPr="00A16808">
        <w:rPr>
          <w:sz w:val="24"/>
          <w:szCs w:val="24"/>
        </w:rPr>
        <w:t>возможности. Взаимное оценивание и проверку мои ученики осуществляют, например,</w:t>
      </w:r>
      <w:r w:rsidRPr="00A16808">
        <w:rPr>
          <w:spacing w:val="10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при</w:t>
      </w:r>
      <w:r w:rsidRPr="00A16808">
        <w:rPr>
          <w:spacing w:val="1"/>
          <w:sz w:val="24"/>
          <w:szCs w:val="24"/>
        </w:rPr>
        <w:t xml:space="preserve"> </w:t>
      </w:r>
      <w:r w:rsidRPr="00A16808">
        <w:rPr>
          <w:sz w:val="24"/>
          <w:szCs w:val="24"/>
        </w:rPr>
        <w:t>написании словарного диктанта, выполнении некоторых видов домашней работы. В</w:t>
      </w:r>
      <w:r w:rsidRPr="00A16808">
        <w:rPr>
          <w:spacing w:val="-20"/>
          <w:sz w:val="24"/>
          <w:szCs w:val="24"/>
        </w:rPr>
        <w:t xml:space="preserve"> </w:t>
      </w:r>
      <w:r w:rsidRPr="00A16808">
        <w:rPr>
          <w:sz w:val="24"/>
          <w:szCs w:val="24"/>
        </w:rPr>
        <w:t>случае</w:t>
      </w:r>
      <w:r w:rsidRPr="00A16808">
        <w:rPr>
          <w:spacing w:val="47"/>
          <w:sz w:val="24"/>
          <w:szCs w:val="24"/>
        </w:rPr>
        <w:t xml:space="preserve"> </w:t>
      </w:r>
      <w:r w:rsidRPr="00A16808">
        <w:rPr>
          <w:sz w:val="24"/>
          <w:szCs w:val="24"/>
        </w:rPr>
        <w:t xml:space="preserve">несогласия </w:t>
      </w:r>
      <w:r w:rsidRPr="00A16808">
        <w:rPr>
          <w:sz w:val="24"/>
          <w:szCs w:val="24"/>
        </w:rPr>
        <w:lastRenderedPageBreak/>
        <w:t>детей</w:t>
      </w:r>
      <w:r w:rsidRPr="00A16808">
        <w:rPr>
          <w:spacing w:val="32"/>
          <w:sz w:val="24"/>
          <w:szCs w:val="24"/>
        </w:rPr>
        <w:t xml:space="preserve"> </w:t>
      </w:r>
      <w:r w:rsidRPr="00A16808">
        <w:rPr>
          <w:sz w:val="24"/>
          <w:szCs w:val="24"/>
        </w:rPr>
        <w:t>с</w:t>
      </w:r>
      <w:r w:rsidRPr="00A16808">
        <w:rPr>
          <w:spacing w:val="30"/>
          <w:sz w:val="24"/>
          <w:szCs w:val="24"/>
        </w:rPr>
        <w:t xml:space="preserve"> </w:t>
      </w:r>
      <w:r w:rsidRPr="00A16808">
        <w:rPr>
          <w:sz w:val="24"/>
          <w:szCs w:val="24"/>
        </w:rPr>
        <w:t>действиями</w:t>
      </w:r>
      <w:r w:rsidRPr="00A16808">
        <w:rPr>
          <w:spacing w:val="31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проверяющих,</w:t>
      </w:r>
      <w:r w:rsidRPr="00A16808">
        <w:rPr>
          <w:spacing w:val="33"/>
          <w:sz w:val="24"/>
          <w:szCs w:val="24"/>
        </w:rPr>
        <w:t xml:space="preserve"> </w:t>
      </w:r>
      <w:r w:rsidRPr="00A16808">
        <w:rPr>
          <w:sz w:val="24"/>
          <w:szCs w:val="24"/>
        </w:rPr>
        <w:t>они</w:t>
      </w:r>
      <w:r w:rsidRPr="00A16808">
        <w:rPr>
          <w:spacing w:val="31"/>
          <w:sz w:val="24"/>
          <w:szCs w:val="24"/>
        </w:rPr>
        <w:t xml:space="preserve"> </w:t>
      </w:r>
      <w:r w:rsidRPr="00A16808">
        <w:rPr>
          <w:sz w:val="24"/>
          <w:szCs w:val="24"/>
        </w:rPr>
        <w:t>могут</w:t>
      </w:r>
      <w:r w:rsidRPr="00A16808">
        <w:rPr>
          <w:spacing w:val="33"/>
          <w:sz w:val="24"/>
          <w:szCs w:val="24"/>
        </w:rPr>
        <w:t xml:space="preserve"> </w:t>
      </w:r>
      <w:r w:rsidRPr="00A16808">
        <w:rPr>
          <w:sz w:val="24"/>
          <w:szCs w:val="24"/>
        </w:rPr>
        <w:t>задать</w:t>
      </w:r>
      <w:r w:rsidRPr="00A16808">
        <w:rPr>
          <w:spacing w:val="31"/>
          <w:sz w:val="24"/>
          <w:szCs w:val="24"/>
        </w:rPr>
        <w:t xml:space="preserve"> </w:t>
      </w:r>
      <w:r w:rsidRPr="00A16808">
        <w:rPr>
          <w:sz w:val="24"/>
          <w:szCs w:val="24"/>
        </w:rPr>
        <w:t>вопросы,</w:t>
      </w:r>
      <w:r w:rsidRPr="00A16808">
        <w:rPr>
          <w:spacing w:val="30"/>
          <w:sz w:val="24"/>
          <w:szCs w:val="24"/>
        </w:rPr>
        <w:t xml:space="preserve"> </w:t>
      </w:r>
      <w:r w:rsidRPr="00A16808">
        <w:rPr>
          <w:sz w:val="24"/>
          <w:szCs w:val="24"/>
        </w:rPr>
        <w:t>мы</w:t>
      </w:r>
      <w:r w:rsidRPr="00A16808">
        <w:rPr>
          <w:spacing w:val="30"/>
          <w:sz w:val="24"/>
          <w:szCs w:val="24"/>
        </w:rPr>
        <w:t xml:space="preserve"> </w:t>
      </w:r>
      <w:r w:rsidRPr="00A16808">
        <w:rPr>
          <w:sz w:val="24"/>
          <w:szCs w:val="24"/>
        </w:rPr>
        <w:t>это</w:t>
      </w:r>
      <w:r w:rsidRPr="00A16808">
        <w:rPr>
          <w:spacing w:val="30"/>
          <w:sz w:val="24"/>
          <w:szCs w:val="24"/>
        </w:rPr>
        <w:t xml:space="preserve"> </w:t>
      </w:r>
      <w:r w:rsidRPr="00A16808">
        <w:rPr>
          <w:sz w:val="24"/>
          <w:szCs w:val="24"/>
        </w:rPr>
        <w:t>называем</w:t>
      </w:r>
      <w:r w:rsidRPr="00A16808">
        <w:rPr>
          <w:spacing w:val="35"/>
          <w:sz w:val="24"/>
          <w:szCs w:val="24"/>
        </w:rPr>
        <w:t xml:space="preserve"> </w:t>
      </w:r>
      <w:r w:rsidRPr="00A16808">
        <w:rPr>
          <w:b/>
          <w:sz w:val="24"/>
          <w:szCs w:val="24"/>
        </w:rPr>
        <w:t>апелляцией</w:t>
      </w:r>
      <w:r w:rsidRPr="00A16808">
        <w:rPr>
          <w:sz w:val="24"/>
          <w:szCs w:val="24"/>
        </w:rPr>
        <w:t>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</w:pPr>
      <w:r w:rsidRPr="00A16808">
        <w:t>Такой вид работы способствует не только формированию самоконтроля, но и умению нести ответственность за качественную проверку работы.</w:t>
      </w:r>
    </w:p>
    <w:p w:rsidR="002E3D33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Наиболее сложным способом контроля и оценки знаний является </w:t>
      </w:r>
      <w:r w:rsidRPr="00A16808">
        <w:rPr>
          <w:b/>
        </w:rPr>
        <w:t>рецензирование</w:t>
      </w:r>
      <w:r w:rsidRPr="00A16808">
        <w:t xml:space="preserve">. В 5 классе это еще всего лишь отзыв на устный ответ товарища и его анализ. </w:t>
      </w:r>
    </w:p>
    <w:p w:rsidR="00564C9A" w:rsidRPr="00A16808" w:rsidRDefault="002E3D33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О</w:t>
      </w:r>
      <w:r w:rsidR="009C093C" w:rsidRPr="00A16808">
        <w:t>сновные требования, предъявляемые к устным ответам</w:t>
      </w:r>
      <w:r w:rsidRPr="00A16808">
        <w:t>:</w:t>
      </w:r>
    </w:p>
    <w:p w:rsidR="00564C9A" w:rsidRPr="00A16808" w:rsidRDefault="009C093C" w:rsidP="00260524">
      <w:pPr>
        <w:pStyle w:val="a4"/>
        <w:numPr>
          <w:ilvl w:val="1"/>
          <w:numId w:val="4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Умение четко и логично излагать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материал.</w:t>
      </w:r>
    </w:p>
    <w:p w:rsidR="00564C9A" w:rsidRPr="00A16808" w:rsidRDefault="009C093C" w:rsidP="00260524">
      <w:pPr>
        <w:pStyle w:val="a4"/>
        <w:numPr>
          <w:ilvl w:val="1"/>
          <w:numId w:val="4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Глубина содержания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выступления.</w:t>
      </w:r>
    </w:p>
    <w:p w:rsidR="00564C9A" w:rsidRPr="00A16808" w:rsidRDefault="009C093C" w:rsidP="00260524">
      <w:pPr>
        <w:pStyle w:val="a4"/>
        <w:numPr>
          <w:ilvl w:val="1"/>
          <w:numId w:val="4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Умение привести примеры, подтверждающие</w:t>
      </w:r>
      <w:r w:rsidRPr="00A16808">
        <w:rPr>
          <w:spacing w:val="-4"/>
          <w:sz w:val="24"/>
        </w:rPr>
        <w:t xml:space="preserve"> </w:t>
      </w:r>
      <w:r w:rsidRPr="00A16808">
        <w:rPr>
          <w:sz w:val="24"/>
        </w:rPr>
        <w:t>суждения.</w:t>
      </w:r>
    </w:p>
    <w:p w:rsidR="00564C9A" w:rsidRPr="00A16808" w:rsidRDefault="009C093C" w:rsidP="00260524">
      <w:pPr>
        <w:pStyle w:val="a4"/>
        <w:numPr>
          <w:ilvl w:val="1"/>
          <w:numId w:val="4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Умение делать выводы, отвечать на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вопросы.</w:t>
      </w:r>
    </w:p>
    <w:p w:rsidR="00564C9A" w:rsidRPr="00A16808" w:rsidRDefault="009C093C" w:rsidP="00260524">
      <w:pPr>
        <w:pStyle w:val="a4"/>
        <w:numPr>
          <w:ilvl w:val="1"/>
          <w:numId w:val="4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Умение анализировать свой</w:t>
      </w:r>
      <w:r w:rsidRPr="00A16808">
        <w:rPr>
          <w:spacing w:val="-4"/>
          <w:sz w:val="24"/>
        </w:rPr>
        <w:t xml:space="preserve"> </w:t>
      </w:r>
      <w:r w:rsidRPr="00A16808">
        <w:rPr>
          <w:sz w:val="24"/>
        </w:rPr>
        <w:t>ответ.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В начале учебного года на уроках русского языка и литературы </w:t>
      </w:r>
      <w:r w:rsidR="002E3D33" w:rsidRPr="00A16808">
        <w:t>педагоги</w:t>
      </w:r>
      <w:r w:rsidRPr="00A16808">
        <w:t xml:space="preserve"> вместе с учениками разработали ПАМЯТКИ, которые помогают при сам</w:t>
      </w:r>
      <w:proofErr w:type="gramStart"/>
      <w:r w:rsidRPr="00A16808">
        <w:t>о-</w:t>
      </w:r>
      <w:proofErr w:type="gramEnd"/>
      <w:r w:rsidRPr="00A16808">
        <w:t xml:space="preserve"> и взаимооценке работы на уроках. Вот некоторые из них:</w:t>
      </w:r>
    </w:p>
    <w:p w:rsidR="00564C9A" w:rsidRPr="00A16808" w:rsidRDefault="009C093C" w:rsidP="003419DC">
      <w:pPr>
        <w:pStyle w:val="Heading3"/>
        <w:tabs>
          <w:tab w:val="left" w:pos="142"/>
          <w:tab w:val="left" w:pos="659"/>
        </w:tabs>
        <w:spacing w:before="0"/>
        <w:ind w:left="0" w:right="2" w:firstLine="709"/>
      </w:pPr>
      <w:r w:rsidRPr="00A16808">
        <w:rPr>
          <w:b w:val="0"/>
        </w:rPr>
        <w:t>«</w:t>
      </w:r>
      <w:r w:rsidRPr="00A16808">
        <w:t>Памятка для анализа ответа</w:t>
      </w:r>
      <w:r w:rsidRPr="00A16808">
        <w:rPr>
          <w:spacing w:val="-3"/>
        </w:rPr>
        <w:t xml:space="preserve"> </w:t>
      </w:r>
      <w:r w:rsidRPr="00A16808">
        <w:t>одноклассника»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Соответствует ли ответ заданному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вопросу?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Последовательно ли отвечал</w:t>
      </w:r>
      <w:r w:rsidRPr="00A16808">
        <w:rPr>
          <w:spacing w:val="3"/>
          <w:sz w:val="24"/>
        </w:rPr>
        <w:t xml:space="preserve"> </w:t>
      </w:r>
      <w:r w:rsidRPr="00A16808">
        <w:rPr>
          <w:sz w:val="24"/>
        </w:rPr>
        <w:t>ученик?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Можно ли считать его ответ полным и</w:t>
      </w:r>
      <w:r w:rsidRPr="00A16808">
        <w:rPr>
          <w:spacing w:val="-4"/>
          <w:sz w:val="24"/>
        </w:rPr>
        <w:t xml:space="preserve"> </w:t>
      </w:r>
      <w:r w:rsidRPr="00A16808">
        <w:rPr>
          <w:sz w:val="24"/>
        </w:rPr>
        <w:t>убедительным?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Достаточно ли было приведено примеров, фактов для подтверждения изложенных положений?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Были ли ошибки, недоч</w:t>
      </w:r>
      <w:r w:rsidR="002E3D33" w:rsidRPr="00A16808">
        <w:rPr>
          <w:sz w:val="24"/>
        </w:rPr>
        <w:t>е</w:t>
      </w:r>
      <w:r w:rsidRPr="00A16808">
        <w:rPr>
          <w:sz w:val="24"/>
        </w:rPr>
        <w:t>ты по существу и по форме</w:t>
      </w:r>
      <w:r w:rsidRPr="00A16808">
        <w:rPr>
          <w:spacing w:val="-9"/>
          <w:sz w:val="24"/>
        </w:rPr>
        <w:t xml:space="preserve"> </w:t>
      </w:r>
      <w:r w:rsidRPr="00A16808">
        <w:rPr>
          <w:sz w:val="24"/>
        </w:rPr>
        <w:t>изложения?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Какие советы однокласснику вы могли бы дать на</w:t>
      </w:r>
      <w:r w:rsidRPr="00A16808">
        <w:rPr>
          <w:spacing w:val="-10"/>
          <w:sz w:val="24"/>
        </w:rPr>
        <w:t xml:space="preserve"> </w:t>
      </w:r>
      <w:r w:rsidRPr="00A16808">
        <w:rPr>
          <w:sz w:val="24"/>
        </w:rPr>
        <w:t>будущее?</w:t>
      </w:r>
    </w:p>
    <w:p w:rsidR="00564C9A" w:rsidRPr="00A16808" w:rsidRDefault="009C093C" w:rsidP="003419DC">
      <w:pPr>
        <w:tabs>
          <w:tab w:val="left" w:pos="142"/>
          <w:tab w:val="left" w:pos="961"/>
          <w:tab w:val="left" w:pos="962"/>
        </w:tabs>
        <w:ind w:right="2" w:firstLine="709"/>
        <w:rPr>
          <w:sz w:val="24"/>
        </w:rPr>
      </w:pPr>
      <w:r w:rsidRPr="00A16808">
        <w:rPr>
          <w:sz w:val="24"/>
        </w:rPr>
        <w:t xml:space="preserve">Для оценки чтения стихотворения наизусть </w:t>
      </w:r>
      <w:r w:rsidR="002E3D33" w:rsidRPr="00A16808">
        <w:rPr>
          <w:sz w:val="24"/>
        </w:rPr>
        <w:t>было</w:t>
      </w:r>
      <w:r w:rsidRPr="00A16808">
        <w:rPr>
          <w:sz w:val="24"/>
        </w:rPr>
        <w:t xml:space="preserve"> разработа</w:t>
      </w:r>
      <w:r w:rsidR="002E3D33" w:rsidRPr="00A16808">
        <w:rPr>
          <w:sz w:val="24"/>
        </w:rPr>
        <w:t>но</w:t>
      </w:r>
      <w:r w:rsidRPr="00A16808">
        <w:rPr>
          <w:sz w:val="24"/>
        </w:rPr>
        <w:t xml:space="preserve"> именно</w:t>
      </w:r>
      <w:r w:rsidRPr="00A16808">
        <w:rPr>
          <w:b/>
          <w:sz w:val="24"/>
        </w:rPr>
        <w:t xml:space="preserve"> </w:t>
      </w:r>
      <w:r w:rsidRPr="00A16808">
        <w:rPr>
          <w:sz w:val="24"/>
        </w:rPr>
        <w:t>5 критериев для удобства соотнесения со школьной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отметкой.</w:t>
      </w:r>
    </w:p>
    <w:p w:rsidR="00564C9A" w:rsidRPr="00A16808" w:rsidRDefault="009C093C" w:rsidP="00260524">
      <w:pPr>
        <w:pStyle w:val="Heading3"/>
        <w:tabs>
          <w:tab w:val="left" w:pos="142"/>
        </w:tabs>
        <w:spacing w:before="0"/>
        <w:ind w:left="0" w:right="2" w:firstLine="709"/>
      </w:pPr>
      <w:r w:rsidRPr="00A16808">
        <w:t>Критерии оценки чтения стихотворения наизусть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Знание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текста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Правильные логические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ударения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Уместные паузы, согласно пунктуации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Эмоциональность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(интонация)</w:t>
      </w:r>
    </w:p>
    <w:p w:rsidR="00564C9A" w:rsidRPr="00A16808" w:rsidRDefault="009C093C" w:rsidP="00260524">
      <w:pPr>
        <w:pStyle w:val="a4"/>
        <w:numPr>
          <w:ilvl w:val="1"/>
          <w:numId w:val="3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Темп с уч</w:t>
      </w:r>
      <w:r w:rsidR="002E3D33" w:rsidRPr="00A16808">
        <w:rPr>
          <w:sz w:val="24"/>
        </w:rPr>
        <w:t>е</w:t>
      </w:r>
      <w:r w:rsidRPr="00A16808">
        <w:rPr>
          <w:sz w:val="24"/>
        </w:rPr>
        <w:t>том характера стихотворения</w:t>
      </w:r>
    </w:p>
    <w:p w:rsidR="00564C9A" w:rsidRPr="00A16808" w:rsidRDefault="009C093C" w:rsidP="002E3D33">
      <w:pPr>
        <w:tabs>
          <w:tab w:val="left" w:pos="142"/>
          <w:tab w:val="left" w:pos="1422"/>
          <w:tab w:val="left" w:pos="8310"/>
        </w:tabs>
        <w:ind w:right="2" w:firstLine="709"/>
        <w:jc w:val="both"/>
        <w:rPr>
          <w:b/>
          <w:sz w:val="28"/>
        </w:rPr>
      </w:pPr>
      <w:r w:rsidRPr="00A16808">
        <w:rPr>
          <w:sz w:val="24"/>
        </w:rPr>
        <w:t>Для  эффективности  опроса  у доски  на  уроках</w:t>
      </w:r>
      <w:r w:rsidRPr="00A16808">
        <w:rPr>
          <w:spacing w:val="11"/>
          <w:sz w:val="24"/>
        </w:rPr>
        <w:t xml:space="preserve"> </w:t>
      </w:r>
      <w:r w:rsidRPr="00A16808">
        <w:rPr>
          <w:sz w:val="24"/>
        </w:rPr>
        <w:t>русского</w:t>
      </w:r>
      <w:r w:rsidRPr="00A16808">
        <w:rPr>
          <w:spacing w:val="43"/>
          <w:sz w:val="24"/>
        </w:rPr>
        <w:t xml:space="preserve"> </w:t>
      </w:r>
      <w:r w:rsidRPr="00A16808">
        <w:rPr>
          <w:sz w:val="24"/>
        </w:rPr>
        <w:t>языка</w:t>
      </w:r>
      <w:r w:rsidR="003419DC" w:rsidRPr="00A16808">
        <w:rPr>
          <w:sz w:val="24"/>
        </w:rPr>
        <w:t xml:space="preserve"> можно проводить </w:t>
      </w:r>
      <w:r w:rsidRPr="00A16808">
        <w:rPr>
          <w:sz w:val="24"/>
        </w:rPr>
        <w:t xml:space="preserve">опрос, используя </w:t>
      </w:r>
      <w:r w:rsidRPr="00A16808">
        <w:rPr>
          <w:b/>
          <w:sz w:val="24"/>
        </w:rPr>
        <w:t>«шаблонные</w:t>
      </w:r>
      <w:r w:rsidRPr="00A16808">
        <w:rPr>
          <w:b/>
          <w:spacing w:val="-2"/>
          <w:sz w:val="24"/>
        </w:rPr>
        <w:t xml:space="preserve"> </w:t>
      </w:r>
      <w:r w:rsidRPr="00A16808">
        <w:rPr>
          <w:b/>
          <w:sz w:val="24"/>
        </w:rPr>
        <w:t>вопросы»: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</w:rPr>
      </w:pPr>
      <w:r w:rsidRPr="00A16808">
        <w:rPr>
          <w:sz w:val="24"/>
        </w:rPr>
        <w:t>Правильно ли решены орфографические и пунктуационные</w:t>
      </w:r>
      <w:r w:rsidRPr="00A16808">
        <w:rPr>
          <w:spacing w:val="-9"/>
          <w:sz w:val="24"/>
        </w:rPr>
        <w:t xml:space="preserve"> </w:t>
      </w:r>
      <w:r w:rsidRPr="00A16808">
        <w:rPr>
          <w:sz w:val="24"/>
        </w:rPr>
        <w:t>задачи?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</w:rPr>
      </w:pPr>
      <w:r w:rsidRPr="00A16808">
        <w:rPr>
          <w:sz w:val="24"/>
        </w:rPr>
        <w:t>Дано ли объяснение к каждому решению (графически, письменно,</w:t>
      </w:r>
      <w:r w:rsidRPr="00A16808">
        <w:rPr>
          <w:spacing w:val="-11"/>
          <w:sz w:val="24"/>
        </w:rPr>
        <w:t xml:space="preserve"> </w:t>
      </w:r>
      <w:r w:rsidRPr="00A16808">
        <w:rPr>
          <w:sz w:val="24"/>
        </w:rPr>
        <w:t>устно)?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</w:rPr>
      </w:pPr>
      <w:r w:rsidRPr="00A16808">
        <w:rPr>
          <w:sz w:val="24"/>
        </w:rPr>
        <w:t>Применялось ли правило?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</w:rPr>
      </w:pPr>
      <w:r w:rsidRPr="00A16808">
        <w:rPr>
          <w:sz w:val="24"/>
        </w:rPr>
        <w:t>При применении правила бил ли приведены несколько своих</w:t>
      </w:r>
      <w:r w:rsidRPr="00A16808">
        <w:rPr>
          <w:spacing w:val="-8"/>
          <w:sz w:val="24"/>
        </w:rPr>
        <w:t xml:space="preserve"> </w:t>
      </w:r>
      <w:r w:rsidRPr="00A16808">
        <w:rPr>
          <w:sz w:val="24"/>
        </w:rPr>
        <w:t>примеров?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</w:rPr>
      </w:pPr>
      <w:r w:rsidRPr="00A16808">
        <w:rPr>
          <w:sz w:val="24"/>
        </w:rPr>
        <w:t>Были даны ответы на дополнительные вопросы одноклассников,</w:t>
      </w:r>
      <w:r w:rsidRPr="00A16808">
        <w:rPr>
          <w:spacing w:val="-9"/>
          <w:sz w:val="24"/>
        </w:rPr>
        <w:t xml:space="preserve"> </w:t>
      </w:r>
      <w:r w:rsidRPr="00A16808">
        <w:rPr>
          <w:sz w:val="24"/>
        </w:rPr>
        <w:t>учителя?</w:t>
      </w:r>
    </w:p>
    <w:p w:rsidR="002E3D33" w:rsidRPr="00A16808" w:rsidRDefault="009C093C" w:rsidP="00260524">
      <w:pPr>
        <w:tabs>
          <w:tab w:val="left" w:pos="142"/>
          <w:tab w:val="left" w:pos="962"/>
        </w:tabs>
        <w:ind w:right="2" w:firstLine="709"/>
        <w:jc w:val="both"/>
        <w:rPr>
          <w:sz w:val="24"/>
          <w:szCs w:val="24"/>
        </w:rPr>
      </w:pPr>
      <w:r w:rsidRPr="00A16808">
        <w:rPr>
          <w:sz w:val="24"/>
        </w:rPr>
        <w:t>Эффективным методом счита</w:t>
      </w:r>
      <w:r w:rsidR="002E3D33" w:rsidRPr="00A16808">
        <w:rPr>
          <w:sz w:val="24"/>
        </w:rPr>
        <w:t>ется</w:t>
      </w:r>
      <w:r w:rsidRPr="00A16808">
        <w:rPr>
          <w:sz w:val="24"/>
        </w:rPr>
        <w:t xml:space="preserve"> </w:t>
      </w:r>
      <w:r w:rsidRPr="00A16808">
        <w:rPr>
          <w:b/>
          <w:sz w:val="24"/>
        </w:rPr>
        <w:t xml:space="preserve">«Вопрос-ответ». </w:t>
      </w:r>
      <w:r w:rsidRPr="00A16808">
        <w:rPr>
          <w:sz w:val="24"/>
        </w:rPr>
        <w:t>Работа вед</w:t>
      </w:r>
      <w:r w:rsidR="002E3D33" w:rsidRPr="00A16808">
        <w:rPr>
          <w:sz w:val="24"/>
        </w:rPr>
        <w:t>е</w:t>
      </w:r>
      <w:r w:rsidRPr="00A16808">
        <w:rPr>
          <w:sz w:val="24"/>
        </w:rPr>
        <w:t xml:space="preserve">тся следующим образом: весь </w:t>
      </w:r>
      <w:r w:rsidRPr="00A16808">
        <w:rPr>
          <w:sz w:val="24"/>
          <w:szCs w:val="24"/>
        </w:rPr>
        <w:t>учебный материал разбивается на порции, доступные для усвоения каждым учеником. Эти порции оформляются в виде карточек для устных ответов (на одной стороне записан вопрос, на другой – ответ). Ответив на вопрос, ученик проводит самопроверку, при правильном ответе карточка откладывается в сторону. После 2-3 «прокручиваний» у большинства ребят карточек не оста</w:t>
      </w:r>
      <w:r w:rsidR="002E3D33" w:rsidRPr="00A16808">
        <w:rPr>
          <w:sz w:val="24"/>
          <w:szCs w:val="24"/>
        </w:rPr>
        <w:t>е</w:t>
      </w:r>
      <w:r w:rsidRPr="00A16808">
        <w:rPr>
          <w:sz w:val="24"/>
          <w:szCs w:val="24"/>
        </w:rPr>
        <w:t xml:space="preserve">тся. </w:t>
      </w:r>
    </w:p>
    <w:p w:rsidR="00564C9A" w:rsidRPr="00A16808" w:rsidRDefault="002E3D33" w:rsidP="00260524">
      <w:pPr>
        <w:tabs>
          <w:tab w:val="left" w:pos="142"/>
          <w:tab w:val="left" w:pos="962"/>
        </w:tabs>
        <w:ind w:right="2" w:firstLine="709"/>
        <w:jc w:val="both"/>
        <w:rPr>
          <w:sz w:val="24"/>
          <w:szCs w:val="24"/>
        </w:rPr>
      </w:pPr>
      <w:r w:rsidRPr="00A16808">
        <w:rPr>
          <w:sz w:val="24"/>
          <w:szCs w:val="24"/>
        </w:rPr>
        <w:t>П</w:t>
      </w:r>
      <w:r w:rsidR="009C093C" w:rsidRPr="00A16808">
        <w:rPr>
          <w:sz w:val="24"/>
          <w:szCs w:val="24"/>
        </w:rPr>
        <w:t>ример карточки в 5 классе по теме</w:t>
      </w:r>
      <w:r w:rsidR="009C093C" w:rsidRPr="00A16808">
        <w:rPr>
          <w:spacing w:val="-9"/>
          <w:sz w:val="24"/>
          <w:szCs w:val="24"/>
        </w:rPr>
        <w:t xml:space="preserve"> </w:t>
      </w:r>
      <w:r w:rsidR="009C093C" w:rsidRPr="00A16808">
        <w:rPr>
          <w:sz w:val="24"/>
          <w:szCs w:val="24"/>
        </w:rPr>
        <w:t>«Прилагательное»: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  <w:szCs w:val="24"/>
        </w:rPr>
      </w:pPr>
      <w:r w:rsidRPr="00A16808">
        <w:rPr>
          <w:sz w:val="24"/>
          <w:szCs w:val="24"/>
        </w:rPr>
        <w:t>На какие вопросы отвечает имя</w:t>
      </w:r>
      <w:r w:rsidRPr="00A16808">
        <w:rPr>
          <w:spacing w:val="-2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прилагательное?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  <w:szCs w:val="24"/>
        </w:rPr>
      </w:pPr>
      <w:r w:rsidRPr="00A16808">
        <w:rPr>
          <w:sz w:val="24"/>
          <w:szCs w:val="24"/>
        </w:rPr>
        <w:t>Что обозначает имя</w:t>
      </w:r>
      <w:r w:rsidRPr="00A16808">
        <w:rPr>
          <w:spacing w:val="-3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прилагательное?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  <w:szCs w:val="24"/>
        </w:rPr>
      </w:pPr>
      <w:r w:rsidRPr="00A16808">
        <w:rPr>
          <w:sz w:val="24"/>
          <w:szCs w:val="24"/>
        </w:rPr>
        <w:t>Какие морфологические признаки имеет имя</w:t>
      </w:r>
      <w:r w:rsidRPr="00A16808">
        <w:rPr>
          <w:spacing w:val="-7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прилагательное?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  <w:szCs w:val="24"/>
        </w:rPr>
      </w:pPr>
      <w:r w:rsidRPr="00A16808">
        <w:rPr>
          <w:sz w:val="24"/>
          <w:szCs w:val="24"/>
        </w:rPr>
        <w:t>Каким членом предложения чаще всего является имя</w:t>
      </w:r>
      <w:r w:rsidRPr="00A16808">
        <w:rPr>
          <w:spacing w:val="-9"/>
          <w:sz w:val="24"/>
          <w:szCs w:val="24"/>
        </w:rPr>
        <w:t xml:space="preserve"> </w:t>
      </w:r>
      <w:r w:rsidRPr="00A16808">
        <w:rPr>
          <w:sz w:val="24"/>
          <w:szCs w:val="24"/>
        </w:rPr>
        <w:t>прилагательное?</w:t>
      </w:r>
    </w:p>
    <w:p w:rsidR="00564C9A" w:rsidRPr="00A16808" w:rsidRDefault="009C093C" w:rsidP="00260524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rPr>
          <w:rFonts w:ascii="Wingdings" w:hAnsi="Wingdings"/>
          <w:sz w:val="24"/>
          <w:szCs w:val="24"/>
        </w:rPr>
      </w:pPr>
      <w:r w:rsidRPr="00A16808">
        <w:rPr>
          <w:sz w:val="24"/>
          <w:szCs w:val="24"/>
        </w:rPr>
        <w:t>Какие прилагательные называют</w:t>
      </w:r>
      <w:r w:rsidRPr="00A16808">
        <w:rPr>
          <w:spacing w:val="-1"/>
          <w:sz w:val="24"/>
          <w:szCs w:val="24"/>
        </w:rPr>
        <w:t xml:space="preserve"> </w:t>
      </w:r>
      <w:r w:rsidRPr="00A16808">
        <w:rPr>
          <w:sz w:val="24"/>
          <w:szCs w:val="24"/>
        </w:rPr>
        <w:t>качественными?</w:t>
      </w:r>
    </w:p>
    <w:p w:rsidR="00FB7267" w:rsidRPr="00A16808" w:rsidRDefault="00FB7267" w:rsidP="00260524">
      <w:pPr>
        <w:pStyle w:val="a3"/>
        <w:tabs>
          <w:tab w:val="left" w:pos="142"/>
        </w:tabs>
        <w:ind w:left="0" w:right="2" w:firstLine="709"/>
        <w:jc w:val="both"/>
      </w:pP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Важной составляющей формирования коммуникативной компетенции при овладении навыками самооценки и взаимооценки является работа в группах</w:t>
      </w:r>
      <w:r w:rsidRPr="00A16808">
        <w:rPr>
          <w:sz w:val="28"/>
        </w:rPr>
        <w:t xml:space="preserve">. </w:t>
      </w:r>
      <w:r w:rsidRPr="00A16808">
        <w:t xml:space="preserve">Такой вид работы сложен, потому что требует проведения серьезной подготовки: организовать пространство кабинета, </w:t>
      </w:r>
      <w:r w:rsidRPr="00A16808">
        <w:lastRenderedPageBreak/>
        <w:t>распределить учащихся по группам, учитывая индивидуальные способности каждого, определить роль каждого участника и т.д.</w:t>
      </w:r>
    </w:p>
    <w:p w:rsidR="00564C9A" w:rsidRPr="00A16808" w:rsidRDefault="009C093C" w:rsidP="00260524">
      <w:pPr>
        <w:tabs>
          <w:tab w:val="left" w:pos="142"/>
          <w:tab w:val="left" w:pos="961"/>
          <w:tab w:val="left" w:pos="962"/>
        </w:tabs>
        <w:ind w:right="2" w:firstLine="709"/>
        <w:rPr>
          <w:sz w:val="28"/>
        </w:rPr>
      </w:pPr>
      <w:r w:rsidRPr="00A16808">
        <w:rPr>
          <w:sz w:val="24"/>
        </w:rPr>
        <w:t>Вы все знакомы с этими, так скажем, принципами групповой</w:t>
      </w:r>
      <w:r w:rsidRPr="00A16808">
        <w:rPr>
          <w:spacing w:val="-6"/>
          <w:sz w:val="24"/>
        </w:rPr>
        <w:t xml:space="preserve"> </w:t>
      </w:r>
      <w:r w:rsidRPr="00A16808">
        <w:rPr>
          <w:sz w:val="24"/>
        </w:rPr>
        <w:t>работы.</w:t>
      </w:r>
    </w:p>
    <w:p w:rsidR="00564C9A" w:rsidRPr="00A16808" w:rsidRDefault="009C093C" w:rsidP="00FB7267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jc w:val="both"/>
        <w:rPr>
          <w:rFonts w:ascii="Wingdings" w:hAnsi="Wingdings"/>
          <w:sz w:val="24"/>
        </w:rPr>
      </w:pPr>
      <w:proofErr w:type="gramStart"/>
      <w:r w:rsidRPr="00A16808">
        <w:rPr>
          <w:sz w:val="24"/>
        </w:rPr>
        <w:t>к</w:t>
      </w:r>
      <w:proofErr w:type="gramEnd"/>
      <w:r w:rsidRPr="00A16808">
        <w:rPr>
          <w:sz w:val="24"/>
        </w:rPr>
        <w:t>ласс разбивается на несколько групп от 3 до 6</w:t>
      </w:r>
      <w:r w:rsidRPr="00A16808">
        <w:rPr>
          <w:spacing w:val="-6"/>
          <w:sz w:val="24"/>
        </w:rPr>
        <w:t xml:space="preserve"> </w:t>
      </w:r>
      <w:r w:rsidRPr="00A16808">
        <w:rPr>
          <w:sz w:val="24"/>
        </w:rPr>
        <w:t>человек;</w:t>
      </w:r>
    </w:p>
    <w:p w:rsidR="00564C9A" w:rsidRPr="00A16808" w:rsidRDefault="009C093C" w:rsidP="00FB7267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jc w:val="both"/>
        <w:rPr>
          <w:rFonts w:ascii="Wingdings" w:hAnsi="Wingdings"/>
          <w:sz w:val="24"/>
        </w:rPr>
      </w:pPr>
      <w:r w:rsidRPr="00A16808">
        <w:rPr>
          <w:sz w:val="24"/>
        </w:rPr>
        <w:t>каждая группа получает свое задание, которое может быть одинаковое для всех</w:t>
      </w:r>
      <w:r w:rsidRPr="00A16808">
        <w:rPr>
          <w:spacing w:val="-25"/>
          <w:sz w:val="24"/>
        </w:rPr>
        <w:t xml:space="preserve"> </w:t>
      </w:r>
      <w:r w:rsidRPr="00A16808">
        <w:rPr>
          <w:sz w:val="24"/>
        </w:rPr>
        <w:t>либо дифференцированное;</w:t>
      </w:r>
    </w:p>
    <w:p w:rsidR="00564C9A" w:rsidRPr="00A16808" w:rsidRDefault="009C093C" w:rsidP="00FB7267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jc w:val="both"/>
        <w:rPr>
          <w:rFonts w:ascii="Wingdings" w:hAnsi="Wingdings"/>
          <w:sz w:val="24"/>
        </w:rPr>
      </w:pPr>
      <w:proofErr w:type="gramStart"/>
      <w:r w:rsidRPr="00A16808">
        <w:rPr>
          <w:sz w:val="24"/>
        </w:rPr>
        <w:t>внутри каждой группы, между ее участниками распределяются роли</w:t>
      </w:r>
      <w:r w:rsidRPr="00A16808">
        <w:rPr>
          <w:spacing w:val="-12"/>
          <w:sz w:val="24"/>
        </w:rPr>
        <w:t xml:space="preserve"> </w:t>
      </w:r>
      <w:r w:rsidRPr="00A16808">
        <w:rPr>
          <w:sz w:val="24"/>
        </w:rPr>
        <w:t>(«лидер»,</w:t>
      </w:r>
      <w:proofErr w:type="gramEnd"/>
    </w:p>
    <w:p w:rsidR="00564C9A" w:rsidRPr="00A16808" w:rsidRDefault="009C093C" w:rsidP="00FB7267">
      <w:pPr>
        <w:pStyle w:val="a3"/>
        <w:tabs>
          <w:tab w:val="left" w:pos="142"/>
        </w:tabs>
        <w:ind w:left="0" w:right="2" w:firstLine="709"/>
        <w:jc w:val="both"/>
      </w:pPr>
      <w:r w:rsidRPr="00A16808">
        <w:t>«спикер», «аналитики», «хранитель времени» и т.п.);</w:t>
      </w:r>
    </w:p>
    <w:p w:rsidR="00564C9A" w:rsidRPr="00A16808" w:rsidRDefault="009C093C" w:rsidP="00FB7267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jc w:val="both"/>
        <w:rPr>
          <w:rFonts w:ascii="Wingdings" w:hAnsi="Wingdings"/>
          <w:sz w:val="24"/>
        </w:rPr>
      </w:pPr>
      <w:r w:rsidRPr="00A16808">
        <w:rPr>
          <w:sz w:val="24"/>
        </w:rPr>
        <w:t>процесс выполнения задания в группе осуществляется на основе обмена мнениями, оценками;</w:t>
      </w:r>
    </w:p>
    <w:p w:rsidR="00564C9A" w:rsidRPr="00A16808" w:rsidRDefault="009C093C" w:rsidP="00FB7267">
      <w:pPr>
        <w:pStyle w:val="a4"/>
        <w:numPr>
          <w:ilvl w:val="2"/>
          <w:numId w:val="3"/>
        </w:numPr>
        <w:tabs>
          <w:tab w:val="left" w:pos="142"/>
          <w:tab w:val="left" w:pos="1334"/>
        </w:tabs>
        <w:spacing w:before="0"/>
        <w:ind w:left="0" w:right="2" w:firstLine="709"/>
        <w:jc w:val="both"/>
        <w:rPr>
          <w:rFonts w:ascii="Wingdings" w:hAnsi="Wingdings"/>
          <w:sz w:val="24"/>
        </w:rPr>
      </w:pPr>
      <w:r w:rsidRPr="00A16808">
        <w:rPr>
          <w:sz w:val="24"/>
        </w:rPr>
        <w:t>выработанные в группе решения обсуждаются всем</w:t>
      </w:r>
      <w:r w:rsidRPr="00A16808">
        <w:rPr>
          <w:spacing w:val="-4"/>
          <w:sz w:val="24"/>
        </w:rPr>
        <w:t xml:space="preserve"> </w:t>
      </w:r>
      <w:r w:rsidRPr="00A16808">
        <w:rPr>
          <w:sz w:val="24"/>
        </w:rPr>
        <w:t>классом.</w:t>
      </w:r>
    </w:p>
    <w:p w:rsidR="00564C9A" w:rsidRPr="00A16808" w:rsidRDefault="009C093C" w:rsidP="00260524">
      <w:pPr>
        <w:tabs>
          <w:tab w:val="left" w:pos="142"/>
          <w:tab w:val="left" w:pos="962"/>
        </w:tabs>
        <w:ind w:right="2" w:firstLine="709"/>
        <w:jc w:val="both"/>
        <w:rPr>
          <w:sz w:val="28"/>
        </w:rPr>
      </w:pPr>
      <w:r w:rsidRPr="00A16808">
        <w:rPr>
          <w:sz w:val="24"/>
        </w:rPr>
        <w:t>Например, на уроке литературы по сказке М. Пришвина «Кладовая солнца» каждая группа получила задание «сравнить» двух героев Митрашу и Настю, но объекты для сравнения у всех разные (внешность, характер, отношение друг к другу, отношение к труду и т.п.). При подведении итогов ответы гру</w:t>
      </w:r>
      <w:proofErr w:type="gramStart"/>
      <w:r w:rsidRPr="00A16808">
        <w:rPr>
          <w:sz w:val="24"/>
        </w:rPr>
        <w:t>пп скл</w:t>
      </w:r>
      <w:proofErr w:type="gramEnd"/>
      <w:r w:rsidRPr="00A16808">
        <w:rPr>
          <w:sz w:val="24"/>
        </w:rPr>
        <w:t>адываются в одну общую картину – словесный портрет героя.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 xml:space="preserve">Чтобы объективно оценить работу каждого участника группы, обращаюсь к помощи </w:t>
      </w:r>
      <w:r w:rsidR="003419DC" w:rsidRPr="00A16808">
        <w:t>Экспертов</w:t>
      </w:r>
      <w:r w:rsidRPr="00A16808">
        <w:rPr>
          <w:b/>
        </w:rPr>
        <w:t xml:space="preserve"> </w:t>
      </w:r>
      <w:r w:rsidRPr="00A16808">
        <w:t xml:space="preserve">из числа учеников. </w:t>
      </w:r>
      <w:proofErr w:type="gramStart"/>
      <w:r w:rsidRPr="00A16808">
        <w:t>Они заранее ознакомлены с содержанием урока, предполагаемым ходом групповой работы, со своими функции, которые должны они выполнить.</w:t>
      </w:r>
      <w:proofErr w:type="gramEnd"/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В ходе групповой работы я осуществляю внешний контроль без прямого вмешательства в работу групп, отслеживая регламент работы; эксперты наблюдают и фиксируют результаты наблюдения.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  <w:rPr>
          <w:b/>
        </w:rPr>
      </w:pPr>
      <w:r w:rsidRPr="00A16808">
        <w:t>Присутствие Эксперта в группе стимулирует учащихся к активной работе на уроке, к невозможности быть пассивным созерцателем происходящего. Эксперт, участвуя в уроке, наблюдает и фиксирует результаты наблюдения, которые он озвучивает при подведении итогов работы, происходит обсуждение группой качества работы и эффективности сотрудничества с целью дальнейшего их совершенствования. Вот так выглядит лист результативности работы в группе на уроке</w:t>
      </w:r>
      <w:r w:rsidRPr="00A16808">
        <w:rPr>
          <w:b/>
        </w:rPr>
        <w:t>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Непросто научить детей быть экспертами, начиная с 5 класса, поэтому</w:t>
      </w:r>
      <w:r w:rsidRPr="00A16808">
        <w:rPr>
          <w:u w:val="single"/>
        </w:rPr>
        <w:t xml:space="preserve"> постепенно</w:t>
      </w:r>
      <w:r w:rsidRPr="00A16808">
        <w:t xml:space="preserve"> вво</w:t>
      </w:r>
      <w:r w:rsidR="00FB7267" w:rsidRPr="00A16808">
        <w:t>дятся</w:t>
      </w:r>
      <w:r w:rsidRPr="00A16808">
        <w:t xml:space="preserve"> элементы экспертизы на каждом уроке. </w:t>
      </w:r>
      <w:r w:rsidR="00FB7267" w:rsidRPr="00A16808">
        <w:t>К</w:t>
      </w:r>
      <w:r w:rsidRPr="00A16808">
        <w:t xml:space="preserve"> концу учебного года пятиклассники </w:t>
      </w:r>
      <w:r w:rsidRPr="00A16808">
        <w:rPr>
          <w:spacing w:val="-3"/>
        </w:rPr>
        <w:t xml:space="preserve">уже </w:t>
      </w:r>
      <w:r w:rsidRPr="00A16808">
        <w:t>самостоятельно  смогут  анализировать работу каждого члена группы по</w:t>
      </w:r>
      <w:r w:rsidRPr="00A16808">
        <w:rPr>
          <w:spacing w:val="-7"/>
        </w:rPr>
        <w:t xml:space="preserve"> </w:t>
      </w:r>
      <w:r w:rsidRPr="00A16808">
        <w:t>критериям.</w:t>
      </w:r>
    </w:p>
    <w:p w:rsidR="00564C9A" w:rsidRPr="00A16808" w:rsidRDefault="009C093C" w:rsidP="003419DC">
      <w:pPr>
        <w:pStyle w:val="a4"/>
        <w:tabs>
          <w:tab w:val="left" w:pos="142"/>
          <w:tab w:val="left" w:pos="3208"/>
          <w:tab w:val="left" w:pos="3209"/>
        </w:tabs>
        <w:spacing w:before="0"/>
        <w:ind w:left="0" w:right="2" w:firstLine="0"/>
        <w:jc w:val="center"/>
        <w:rPr>
          <w:sz w:val="28"/>
        </w:rPr>
      </w:pPr>
      <w:r w:rsidRPr="00A16808">
        <w:rPr>
          <w:sz w:val="24"/>
          <w:u w:val="single"/>
        </w:rPr>
        <w:t>Задание для групповой работы:</w:t>
      </w:r>
    </w:p>
    <w:p w:rsidR="00564C9A" w:rsidRPr="00A16808" w:rsidRDefault="009C093C" w:rsidP="00260524">
      <w:pPr>
        <w:pStyle w:val="a4"/>
        <w:numPr>
          <w:ilvl w:val="1"/>
          <w:numId w:val="2"/>
        </w:numPr>
        <w:tabs>
          <w:tab w:val="left" w:pos="142"/>
          <w:tab w:val="left" w:pos="1199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Объяснить непонятные слова. (2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мин)</w:t>
      </w:r>
    </w:p>
    <w:p w:rsidR="00564C9A" w:rsidRPr="00A16808" w:rsidRDefault="009C093C" w:rsidP="00260524">
      <w:pPr>
        <w:pStyle w:val="a4"/>
        <w:numPr>
          <w:ilvl w:val="1"/>
          <w:numId w:val="2"/>
        </w:numPr>
        <w:tabs>
          <w:tab w:val="left" w:pos="142"/>
          <w:tab w:val="left" w:pos="1245"/>
        </w:tabs>
        <w:spacing w:before="0"/>
        <w:ind w:left="0" w:right="2" w:firstLine="709"/>
        <w:jc w:val="both"/>
        <w:rPr>
          <w:sz w:val="24"/>
        </w:rPr>
      </w:pPr>
      <w:r w:rsidRPr="00A16808">
        <w:rPr>
          <w:sz w:val="24"/>
        </w:rPr>
        <w:t xml:space="preserve">Найдите в тексте описание места событий. </w:t>
      </w:r>
      <w:r w:rsidRPr="00A16808">
        <w:rPr>
          <w:spacing w:val="-4"/>
          <w:sz w:val="24"/>
        </w:rPr>
        <w:t xml:space="preserve">Укажите </w:t>
      </w:r>
      <w:r w:rsidRPr="00A16808">
        <w:rPr>
          <w:sz w:val="24"/>
        </w:rPr>
        <w:t xml:space="preserve">слова, передающие атмосферу волнения, переживания. </w:t>
      </w:r>
      <w:r w:rsidRPr="00A16808">
        <w:rPr>
          <w:spacing w:val="-6"/>
          <w:sz w:val="24"/>
        </w:rPr>
        <w:t xml:space="preserve">Устно </w:t>
      </w:r>
      <w:r w:rsidRPr="00A16808">
        <w:rPr>
          <w:sz w:val="24"/>
        </w:rPr>
        <w:t>нарисуйте картину</w:t>
      </w:r>
      <w:r w:rsidR="00FB7267" w:rsidRPr="00A16808">
        <w:rPr>
          <w:sz w:val="24"/>
        </w:rPr>
        <w:t xml:space="preserve"> </w:t>
      </w:r>
      <w:r w:rsidRPr="00A16808">
        <w:rPr>
          <w:sz w:val="24"/>
        </w:rPr>
        <w:t>«По пути в Слепую Елань». (3</w:t>
      </w:r>
      <w:r w:rsidRPr="00A16808">
        <w:rPr>
          <w:spacing w:val="-12"/>
          <w:sz w:val="24"/>
        </w:rPr>
        <w:t xml:space="preserve"> </w:t>
      </w:r>
      <w:r w:rsidRPr="00A16808">
        <w:rPr>
          <w:sz w:val="24"/>
        </w:rPr>
        <w:t>мин)</w:t>
      </w:r>
    </w:p>
    <w:p w:rsidR="00564C9A" w:rsidRPr="00A16808" w:rsidRDefault="009C093C" w:rsidP="00260524">
      <w:pPr>
        <w:pStyle w:val="a4"/>
        <w:numPr>
          <w:ilvl w:val="1"/>
          <w:numId w:val="2"/>
        </w:numPr>
        <w:tabs>
          <w:tab w:val="left" w:pos="142"/>
          <w:tab w:val="left" w:pos="1259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Что в сказке можно соотнести с красным цветом? (1</w:t>
      </w:r>
      <w:r w:rsidRPr="00A16808">
        <w:rPr>
          <w:spacing w:val="-9"/>
          <w:sz w:val="24"/>
        </w:rPr>
        <w:t xml:space="preserve"> </w:t>
      </w:r>
      <w:r w:rsidRPr="00A16808">
        <w:rPr>
          <w:sz w:val="24"/>
        </w:rPr>
        <w:t>мин)</w:t>
      </w:r>
    </w:p>
    <w:p w:rsidR="00564C9A" w:rsidRPr="00A16808" w:rsidRDefault="009C093C" w:rsidP="00260524">
      <w:pPr>
        <w:pStyle w:val="a4"/>
        <w:numPr>
          <w:ilvl w:val="1"/>
          <w:numId w:val="2"/>
        </w:numPr>
        <w:tabs>
          <w:tab w:val="left" w:pos="142"/>
          <w:tab w:val="left" w:pos="1259"/>
        </w:tabs>
        <w:spacing w:before="0"/>
        <w:ind w:left="0" w:right="2" w:firstLine="709"/>
        <w:rPr>
          <w:i/>
          <w:sz w:val="24"/>
        </w:rPr>
      </w:pPr>
      <w:r w:rsidRPr="00A16808">
        <w:rPr>
          <w:sz w:val="24"/>
        </w:rPr>
        <w:t xml:space="preserve">Составить словесный портрет Насти, </w:t>
      </w:r>
      <w:r w:rsidRPr="00A16808">
        <w:rPr>
          <w:spacing w:val="-3"/>
          <w:sz w:val="24"/>
        </w:rPr>
        <w:t xml:space="preserve">пользуясь </w:t>
      </w:r>
      <w:r w:rsidRPr="00A16808">
        <w:rPr>
          <w:sz w:val="24"/>
        </w:rPr>
        <w:t>ключевыми словами.</w:t>
      </w:r>
      <w:r w:rsidRPr="00A16808">
        <w:rPr>
          <w:i/>
          <w:sz w:val="24"/>
        </w:rPr>
        <w:t>(3 мин)</w:t>
      </w:r>
    </w:p>
    <w:p w:rsidR="00564C9A" w:rsidRPr="00A16808" w:rsidRDefault="009C093C" w:rsidP="00260524">
      <w:pPr>
        <w:pStyle w:val="a4"/>
        <w:numPr>
          <w:ilvl w:val="1"/>
          <w:numId w:val="2"/>
        </w:numPr>
        <w:tabs>
          <w:tab w:val="left" w:pos="142"/>
          <w:tab w:val="left" w:pos="1259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Сконструируйте высказывание по клише (2</w:t>
      </w:r>
      <w:r w:rsidRPr="00A16808">
        <w:rPr>
          <w:spacing w:val="-6"/>
          <w:sz w:val="24"/>
        </w:rPr>
        <w:t xml:space="preserve"> </w:t>
      </w:r>
      <w:r w:rsidRPr="00A16808">
        <w:rPr>
          <w:sz w:val="24"/>
        </w:rPr>
        <w:t>мин)</w:t>
      </w:r>
    </w:p>
    <w:p w:rsidR="00260524" w:rsidRPr="00A16808" w:rsidRDefault="00260524" w:rsidP="009420FD">
      <w:pPr>
        <w:pStyle w:val="a4"/>
        <w:tabs>
          <w:tab w:val="left" w:pos="142"/>
          <w:tab w:val="left" w:pos="1259"/>
        </w:tabs>
        <w:spacing w:before="0"/>
        <w:ind w:left="709" w:right="2" w:firstLine="0"/>
        <w:jc w:val="right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576"/>
        <w:gridCol w:w="3053"/>
        <w:gridCol w:w="2619"/>
      </w:tblGrid>
      <w:tr w:rsidR="00564C9A" w:rsidRPr="00A16808">
        <w:trPr>
          <w:trHeight w:val="633"/>
        </w:trPr>
        <w:tc>
          <w:tcPr>
            <w:tcW w:w="1928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ФИ ученика</w:t>
            </w:r>
          </w:p>
        </w:tc>
        <w:tc>
          <w:tcPr>
            <w:tcW w:w="2576" w:type="dxa"/>
          </w:tcPr>
          <w:p w:rsidR="00FB7267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Активность/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пассивность</w:t>
            </w:r>
          </w:p>
        </w:tc>
        <w:tc>
          <w:tcPr>
            <w:tcW w:w="3053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Демонстрация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знаний/Отстраненность</w:t>
            </w:r>
          </w:p>
        </w:tc>
        <w:tc>
          <w:tcPr>
            <w:tcW w:w="2619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Замечания</w:t>
            </w:r>
          </w:p>
        </w:tc>
      </w:tr>
      <w:tr w:rsidR="00564C9A" w:rsidRPr="00A16808">
        <w:trPr>
          <w:trHeight w:val="952"/>
        </w:trPr>
        <w:tc>
          <w:tcPr>
            <w:tcW w:w="1928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Калинин Марк</w:t>
            </w:r>
          </w:p>
        </w:tc>
        <w:tc>
          <w:tcPr>
            <w:tcW w:w="2576" w:type="dxa"/>
          </w:tcPr>
          <w:p w:rsidR="00564C9A" w:rsidRPr="00A16808" w:rsidRDefault="00FB7267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Активен</w:t>
            </w:r>
          </w:p>
        </w:tc>
        <w:tc>
          <w:tcPr>
            <w:tcW w:w="3053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Демонстрировал</w:t>
            </w:r>
          </w:p>
        </w:tc>
        <w:tc>
          <w:tcPr>
            <w:tcW w:w="2619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Все делал быстро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Торопился, допускал ошибки</w:t>
            </w:r>
          </w:p>
        </w:tc>
      </w:tr>
      <w:tr w:rsidR="00564C9A" w:rsidRPr="00A16808">
        <w:trPr>
          <w:trHeight w:val="635"/>
        </w:trPr>
        <w:tc>
          <w:tcPr>
            <w:tcW w:w="1928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Заремский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Владимир</w:t>
            </w:r>
          </w:p>
        </w:tc>
        <w:tc>
          <w:tcPr>
            <w:tcW w:w="2576" w:type="dxa"/>
          </w:tcPr>
          <w:p w:rsidR="00564C9A" w:rsidRPr="00A16808" w:rsidRDefault="00FB7267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Пассивен</w:t>
            </w:r>
          </w:p>
        </w:tc>
        <w:tc>
          <w:tcPr>
            <w:tcW w:w="3053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  <w:u w:val="single"/>
              </w:rPr>
              <w:t>Плохо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демонстрировал</w:t>
            </w:r>
          </w:p>
        </w:tc>
        <w:tc>
          <w:tcPr>
            <w:tcW w:w="2619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Отвлекался</w:t>
            </w:r>
          </w:p>
        </w:tc>
      </w:tr>
      <w:tr w:rsidR="00564C9A" w:rsidRPr="00A16808">
        <w:trPr>
          <w:trHeight w:val="635"/>
        </w:trPr>
        <w:tc>
          <w:tcPr>
            <w:tcW w:w="1928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Бережной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Владимир</w:t>
            </w:r>
          </w:p>
        </w:tc>
        <w:tc>
          <w:tcPr>
            <w:tcW w:w="2576" w:type="dxa"/>
          </w:tcPr>
          <w:p w:rsidR="00564C9A" w:rsidRPr="00A16808" w:rsidRDefault="00FB7267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Ничего не делал</w:t>
            </w:r>
          </w:p>
        </w:tc>
        <w:tc>
          <w:tcPr>
            <w:tcW w:w="3053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Отстранен</w:t>
            </w:r>
          </w:p>
        </w:tc>
        <w:tc>
          <w:tcPr>
            <w:tcW w:w="2619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Вертелся по сторонам,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не работал вообще</w:t>
            </w:r>
          </w:p>
        </w:tc>
      </w:tr>
      <w:tr w:rsidR="00564C9A" w:rsidRPr="00A16808">
        <w:trPr>
          <w:trHeight w:val="633"/>
        </w:trPr>
        <w:tc>
          <w:tcPr>
            <w:tcW w:w="1928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Куприянова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jc w:val="center"/>
              <w:rPr>
                <w:sz w:val="24"/>
              </w:rPr>
            </w:pPr>
            <w:r w:rsidRPr="00A16808">
              <w:rPr>
                <w:sz w:val="24"/>
              </w:rPr>
              <w:t>Александра</w:t>
            </w:r>
          </w:p>
        </w:tc>
        <w:tc>
          <w:tcPr>
            <w:tcW w:w="2576" w:type="dxa"/>
          </w:tcPr>
          <w:p w:rsidR="00564C9A" w:rsidRPr="00A16808" w:rsidRDefault="00FB7267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Много работала</w:t>
            </w:r>
          </w:p>
          <w:p w:rsidR="00564C9A" w:rsidRPr="00A16808" w:rsidRDefault="00FB7267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Была очень активна</w:t>
            </w:r>
          </w:p>
        </w:tc>
        <w:tc>
          <w:tcPr>
            <w:tcW w:w="3053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Демонстрировала</w:t>
            </w:r>
          </w:p>
        </w:tc>
        <w:tc>
          <w:tcPr>
            <w:tcW w:w="2619" w:type="dxa"/>
          </w:tcPr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Выдвигала идеи,</w:t>
            </w:r>
          </w:p>
          <w:p w:rsidR="00564C9A" w:rsidRPr="00A16808" w:rsidRDefault="009C093C" w:rsidP="00FB7267">
            <w:pPr>
              <w:pStyle w:val="TableParagraph"/>
              <w:tabs>
                <w:tab w:val="left" w:pos="142"/>
              </w:tabs>
              <w:ind w:left="0" w:right="2" w:firstLine="144"/>
              <w:rPr>
                <w:sz w:val="24"/>
              </w:rPr>
            </w:pPr>
            <w:r w:rsidRPr="00A16808">
              <w:rPr>
                <w:sz w:val="24"/>
              </w:rPr>
              <w:t>отвечала на вопросы</w:t>
            </w:r>
          </w:p>
        </w:tc>
      </w:tr>
    </w:tbl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7"/>
        </w:rPr>
      </w:pP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lastRenderedPageBreak/>
        <w:t xml:space="preserve">Именно в группе происходит обучение рефлексии, то есть умению смотреть на себя, на свою деятельность со стороны, понимать, что и зачем ты делаешь, говоришь и оценивать свои действия. </w:t>
      </w:r>
    </w:p>
    <w:p w:rsidR="00564C9A" w:rsidRPr="00A16808" w:rsidRDefault="009C093C" w:rsidP="00260524">
      <w:pPr>
        <w:pStyle w:val="Heading3"/>
        <w:tabs>
          <w:tab w:val="left" w:pos="142"/>
        </w:tabs>
        <w:spacing w:before="0"/>
        <w:ind w:left="0" w:right="2" w:firstLine="709"/>
      </w:pPr>
      <w:r w:rsidRPr="00A16808">
        <w:t>Лист самооценки</w:t>
      </w:r>
      <w:r w:rsidR="00FB7267" w:rsidRPr="00A16808">
        <w:t xml:space="preserve"> учащихся на уроке литературы.</w:t>
      </w:r>
    </w:p>
    <w:p w:rsidR="00564C9A" w:rsidRPr="00A16808" w:rsidRDefault="009C093C" w:rsidP="00260524">
      <w:pPr>
        <w:tabs>
          <w:tab w:val="left" w:pos="142"/>
          <w:tab w:val="left" w:pos="3461"/>
        </w:tabs>
        <w:ind w:right="2" w:firstLine="709"/>
        <w:rPr>
          <w:sz w:val="24"/>
        </w:rPr>
      </w:pPr>
      <w:r w:rsidRPr="00A16808">
        <w:rPr>
          <w:b/>
          <w:sz w:val="24"/>
        </w:rPr>
        <w:t xml:space="preserve">Ф. И. </w:t>
      </w:r>
      <w:r w:rsidRPr="00A16808">
        <w:rPr>
          <w:sz w:val="24"/>
          <w:u w:val="single"/>
        </w:rPr>
        <w:t xml:space="preserve"> </w:t>
      </w:r>
      <w:r w:rsidRPr="00A16808">
        <w:rPr>
          <w:sz w:val="24"/>
          <w:u w:val="single"/>
        </w:rPr>
        <w:tab/>
      </w:r>
    </w:p>
    <w:p w:rsidR="00564C9A" w:rsidRPr="00A16808" w:rsidRDefault="009C093C" w:rsidP="00260524">
      <w:pPr>
        <w:pStyle w:val="Heading3"/>
        <w:tabs>
          <w:tab w:val="left" w:pos="142"/>
        </w:tabs>
        <w:spacing w:before="0"/>
        <w:ind w:left="0" w:right="2" w:firstLine="709"/>
      </w:pPr>
      <w:r w:rsidRPr="00A16808">
        <w:t>Моя успешность на уроке</w:t>
      </w:r>
    </w:p>
    <w:p w:rsidR="00564C9A" w:rsidRPr="00A16808" w:rsidRDefault="009C093C" w:rsidP="00260524">
      <w:pPr>
        <w:pStyle w:val="a3"/>
        <w:tabs>
          <w:tab w:val="left" w:pos="142"/>
          <w:tab w:val="left" w:pos="6142"/>
        </w:tabs>
        <w:ind w:left="0" w:right="2" w:firstLine="709"/>
      </w:pPr>
      <w:r w:rsidRPr="00A16808">
        <w:t>Достигли ли мы</w:t>
      </w:r>
      <w:r w:rsidRPr="00A16808">
        <w:rPr>
          <w:spacing w:val="-15"/>
        </w:rPr>
        <w:t xml:space="preserve"> </w:t>
      </w:r>
      <w:r w:rsidRPr="00A16808">
        <w:t xml:space="preserve">цели? </w:t>
      </w:r>
      <w:r w:rsidRPr="00A16808">
        <w:rPr>
          <w:u w:val="single"/>
        </w:rPr>
        <w:t xml:space="preserve"> </w:t>
      </w:r>
      <w:r w:rsidRPr="00A16808">
        <w:rPr>
          <w:u w:val="single"/>
        </w:rPr>
        <w:tab/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</w:pPr>
      <w:r w:rsidRPr="00A16808">
        <w:t>Для чего нам нужен материал, изученный сегодня?</w:t>
      </w: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sz w:val="20"/>
        </w:rPr>
      </w:pPr>
    </w:p>
    <w:p w:rsidR="003419DC" w:rsidRPr="00A16808" w:rsidRDefault="00313D90" w:rsidP="00260524">
      <w:pPr>
        <w:pStyle w:val="a3"/>
        <w:tabs>
          <w:tab w:val="left" w:pos="142"/>
        </w:tabs>
        <w:ind w:left="0" w:right="2" w:firstLine="709"/>
        <w:rPr>
          <w:sz w:val="20"/>
        </w:rPr>
      </w:pPr>
      <w:r w:rsidRPr="00A168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5pt;margin-top:0;width:462.8pt;height:160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9752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719"/>
                    <w:gridCol w:w="1959"/>
                    <w:gridCol w:w="3074"/>
                  </w:tblGrid>
                  <w:tr w:rsidR="00564C9A" w:rsidTr="009420FD">
                    <w:trPr>
                      <w:trHeight w:val="430"/>
                    </w:trPr>
                    <w:tc>
                      <w:tcPr>
                        <w:tcW w:w="471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11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 работы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bottom w:val="nil"/>
                          <w:right w:val="single" w:sz="34" w:space="0" w:color="FFFFFF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11"/>
                          <w:ind w:lef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Знак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 xml:space="preserve"> (! ? -)</w:t>
                        </w:r>
                        <w:proofErr w:type="gramEnd"/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11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! - справился хорошо</w:t>
                        </w:r>
                      </w:p>
                    </w:tc>
                  </w:tr>
                  <w:tr w:rsidR="00564C9A" w:rsidTr="003419DC">
                    <w:trPr>
                      <w:trHeight w:val="355"/>
                    </w:trPr>
                    <w:tc>
                      <w:tcPr>
                        <w:tcW w:w="4719" w:type="dxa"/>
                        <w:tcBorders>
                          <w:top w:val="nil"/>
                          <w:left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41"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 Постановка цели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DCE4ED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single" w:sz="24" w:space="0" w:color="FFFFFF"/>
                          <w:right w:val="nil"/>
                        </w:tcBorders>
                        <w:shd w:val="clear" w:color="auto" w:fill="93B6D2"/>
                      </w:tcPr>
                      <w:p w:rsidR="009420FD" w:rsidRDefault="009C093C" w:rsidP="009420FD">
                        <w:pPr>
                          <w:pStyle w:val="TableParagraph"/>
                          <w:spacing w:line="179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? - думаю, что</w:t>
                        </w:r>
                        <w:r w:rsidR="009420FD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564C9A" w:rsidRDefault="009420FD" w:rsidP="009420FD">
                        <w:pPr>
                          <w:pStyle w:val="TableParagraph"/>
                          <w:spacing w:line="179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допустил ошибки</w:t>
                        </w:r>
                      </w:p>
                    </w:tc>
                  </w:tr>
                  <w:tr w:rsidR="00564C9A" w:rsidTr="003419DC">
                    <w:trPr>
                      <w:trHeight w:val="361"/>
                    </w:trPr>
                    <w:tc>
                      <w:tcPr>
                        <w:tcW w:w="4719" w:type="dxa"/>
                        <w:tcBorders>
                          <w:left w:val="nil"/>
                          <w:bottom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37" w:line="26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 Определение задач урока</w:t>
                        </w:r>
                      </w:p>
                    </w:tc>
                    <w:tc>
                      <w:tcPr>
                        <w:tcW w:w="1959" w:type="dxa"/>
                        <w:tcBorders>
                          <w:bottom w:val="nil"/>
                          <w:right w:val="single" w:sz="24" w:space="0" w:color="FFFFFF"/>
                        </w:tcBorders>
                        <w:shd w:val="clear" w:color="auto" w:fill="EEF3F7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left w:val="single" w:sz="24" w:space="0" w:color="FFFFFF"/>
                          <w:bottom w:val="nil"/>
                          <w:right w:val="nil"/>
                        </w:tcBorders>
                        <w:shd w:val="clear" w:color="auto" w:fill="93B6D2"/>
                      </w:tcPr>
                      <w:p w:rsidR="00564C9A" w:rsidRDefault="003419DC">
                        <w:pPr>
                          <w:pStyle w:val="TableParagraph"/>
                          <w:spacing w:line="179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t xml:space="preserve">- </w:t>
                        </w:r>
                        <w:r w:rsidRPr="009420FD">
                          <w:rPr>
                            <w:b/>
                          </w:rPr>
                          <w:t>мне трудно, я пока</w:t>
                        </w:r>
                        <w:r w:rsidR="009420FD">
                          <w:rPr>
                            <w:b/>
                            <w:sz w:val="24"/>
                          </w:rPr>
                          <w:t xml:space="preserve"> не справился.)</w:t>
                        </w:r>
                      </w:p>
                    </w:tc>
                  </w:tr>
                  <w:tr w:rsidR="00564C9A" w:rsidTr="003419DC">
                    <w:trPr>
                      <w:trHeight w:val="361"/>
                    </w:trPr>
                    <w:tc>
                      <w:tcPr>
                        <w:tcW w:w="4719" w:type="dxa"/>
                        <w:tcBorders>
                          <w:top w:val="nil"/>
                          <w:left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47"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 Объяснение непонятных слов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DCE4ED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single" w:sz="24" w:space="0" w:color="FFFFFF"/>
                          <w:right w:val="nil"/>
                        </w:tcBorders>
                        <w:shd w:val="clear" w:color="auto" w:fill="93B6D2"/>
                      </w:tcPr>
                      <w:p w:rsidR="00564C9A" w:rsidRDefault="00564C9A">
                        <w:pPr>
                          <w:pStyle w:val="TableParagraph"/>
                          <w:spacing w:before="129" w:line="177" w:lineRule="exact"/>
                          <w:ind w:left="79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64C9A" w:rsidTr="003419DC">
                    <w:trPr>
                      <w:trHeight w:val="350"/>
                    </w:trPr>
                    <w:tc>
                      <w:tcPr>
                        <w:tcW w:w="4719" w:type="dxa"/>
                        <w:tcBorders>
                          <w:left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37"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 Анализ эпизода</w:t>
                        </w:r>
                      </w:p>
                    </w:tc>
                    <w:tc>
                      <w:tcPr>
                        <w:tcW w:w="1959" w:type="dxa"/>
                        <w:tcBorders>
                          <w:right w:val="single" w:sz="24" w:space="0" w:color="FFFFFF"/>
                        </w:tcBorders>
                        <w:shd w:val="clear" w:color="auto" w:fill="EEF3F7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93B6D2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64C9A" w:rsidTr="003419DC">
                    <w:trPr>
                      <w:trHeight w:val="666"/>
                    </w:trPr>
                    <w:tc>
                      <w:tcPr>
                        <w:tcW w:w="4719" w:type="dxa"/>
                        <w:tcBorders>
                          <w:left w:val="nil"/>
                          <w:bottom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37" w:line="270" w:lineRule="atLeas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 Составление словесного портрета Насти/Митраши</w:t>
                        </w:r>
                      </w:p>
                    </w:tc>
                    <w:tc>
                      <w:tcPr>
                        <w:tcW w:w="1959" w:type="dxa"/>
                        <w:tcBorders>
                          <w:bottom w:val="nil"/>
                          <w:right w:val="single" w:sz="24" w:space="0" w:color="FFFFFF"/>
                        </w:tcBorders>
                        <w:shd w:val="clear" w:color="auto" w:fill="DCE4ED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left w:val="single" w:sz="24" w:space="0" w:color="FFFFFF"/>
                          <w:bottom w:val="nil"/>
                          <w:right w:val="nil"/>
                        </w:tcBorders>
                        <w:shd w:val="clear" w:color="auto" w:fill="93B6D2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64C9A" w:rsidTr="003419DC">
                    <w:trPr>
                      <w:trHeight w:val="666"/>
                    </w:trPr>
                    <w:tc>
                      <w:tcPr>
                        <w:tcW w:w="4719" w:type="dxa"/>
                        <w:tcBorders>
                          <w:top w:val="nil"/>
                          <w:left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47" w:line="270" w:lineRule="atLeast"/>
                          <w:ind w:left="98" w:right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 Конструирование высказывания по клише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EEF3F7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nil"/>
                          <w:left w:val="single" w:sz="24" w:space="0" w:color="FFFFFF"/>
                          <w:right w:val="nil"/>
                        </w:tcBorders>
                        <w:shd w:val="clear" w:color="auto" w:fill="93B6D2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64C9A" w:rsidTr="003419DC">
                    <w:trPr>
                      <w:trHeight w:val="350"/>
                    </w:trPr>
                    <w:tc>
                      <w:tcPr>
                        <w:tcW w:w="4719" w:type="dxa"/>
                        <w:tcBorders>
                          <w:left w:val="nil"/>
                          <w:bottom w:val="nil"/>
                        </w:tcBorders>
                        <w:shd w:val="clear" w:color="auto" w:fill="93B6D2"/>
                      </w:tcPr>
                      <w:p w:rsidR="00564C9A" w:rsidRDefault="009C093C">
                        <w:pPr>
                          <w:pStyle w:val="TableParagraph"/>
                          <w:spacing w:before="37"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Подведение итогов урока</w:t>
                        </w:r>
                      </w:p>
                    </w:tc>
                    <w:tc>
                      <w:tcPr>
                        <w:tcW w:w="1959" w:type="dxa"/>
                        <w:tcBorders>
                          <w:bottom w:val="nil"/>
                          <w:right w:val="single" w:sz="24" w:space="0" w:color="FFFFFF"/>
                        </w:tcBorders>
                        <w:shd w:val="clear" w:color="auto" w:fill="DCE4ED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left w:val="single" w:sz="24" w:space="0" w:color="FFFFFF"/>
                          <w:bottom w:val="nil"/>
                          <w:right w:val="nil"/>
                        </w:tcBorders>
                        <w:shd w:val="clear" w:color="auto" w:fill="93B6D2"/>
                      </w:tcPr>
                      <w:p w:rsidR="00564C9A" w:rsidRDefault="00564C9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4C9A" w:rsidRDefault="00564C9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sz w:val="20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sz w:val="25"/>
        </w:rPr>
      </w:pPr>
    </w:p>
    <w:p w:rsidR="00564C9A" w:rsidRPr="00A16808" w:rsidRDefault="009C093C" w:rsidP="00260524">
      <w:pPr>
        <w:pStyle w:val="Heading3"/>
        <w:tabs>
          <w:tab w:val="left" w:pos="142"/>
        </w:tabs>
        <w:spacing w:before="0"/>
        <w:ind w:left="0" w:right="2" w:firstLine="709"/>
      </w:pPr>
      <w:r w:rsidRPr="00A16808">
        <w:t xml:space="preserve"> </w:t>
      </w: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26"/>
        </w:rPr>
      </w:pPr>
    </w:p>
    <w:p w:rsidR="00564C9A" w:rsidRPr="00A16808" w:rsidRDefault="00564C9A" w:rsidP="00260524">
      <w:pPr>
        <w:pStyle w:val="a3"/>
        <w:tabs>
          <w:tab w:val="left" w:pos="142"/>
        </w:tabs>
        <w:ind w:left="0" w:right="2" w:firstLine="709"/>
        <w:rPr>
          <w:b/>
          <w:sz w:val="37"/>
        </w:rPr>
      </w:pPr>
    </w:p>
    <w:p w:rsidR="00564C9A" w:rsidRPr="00A16808" w:rsidRDefault="009C093C" w:rsidP="00260524">
      <w:pPr>
        <w:tabs>
          <w:tab w:val="left" w:pos="142"/>
          <w:tab w:val="left" w:pos="962"/>
        </w:tabs>
        <w:ind w:right="2" w:firstLine="709"/>
        <w:jc w:val="both"/>
        <w:rPr>
          <w:sz w:val="24"/>
        </w:rPr>
      </w:pPr>
      <w:r w:rsidRPr="00A16808">
        <w:rPr>
          <w:b/>
          <w:sz w:val="24"/>
        </w:rPr>
        <w:t xml:space="preserve">Рефлексия </w:t>
      </w:r>
      <w:r w:rsidRPr="00A16808">
        <w:rPr>
          <w:sz w:val="24"/>
        </w:rPr>
        <w:t>– важный этап современного урока. Она также позволяет приучить ученика к самоконтролю, самооценке, саморегулированию и формированию привычки к осмыслению событий, проблем, жизни. Рефлексия способствует развитию у учащихся критического мышления, осознанного отношения к своей</w:t>
      </w:r>
      <w:r w:rsidRPr="00A16808">
        <w:rPr>
          <w:spacing w:val="-5"/>
          <w:sz w:val="24"/>
        </w:rPr>
        <w:t xml:space="preserve"> </w:t>
      </w:r>
      <w:r w:rsidRPr="00A16808">
        <w:rPr>
          <w:sz w:val="24"/>
        </w:rPr>
        <w:t>деятельности.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t>В конце урока ученик</w:t>
      </w:r>
      <w:r w:rsidR="009420FD" w:rsidRPr="00A16808">
        <w:t>и</w:t>
      </w:r>
      <w:r w:rsidRPr="00A16808">
        <w:t xml:space="preserve"> продолж</w:t>
      </w:r>
      <w:r w:rsidR="009420FD" w:rsidRPr="00A16808">
        <w:t>ают</w:t>
      </w:r>
      <w:r w:rsidRPr="00A16808">
        <w:t xml:space="preserve"> предложения и (или) отве</w:t>
      </w:r>
      <w:r w:rsidR="009420FD" w:rsidRPr="00A16808">
        <w:t>чают</w:t>
      </w:r>
      <w:r w:rsidRPr="00A16808">
        <w:t xml:space="preserve"> на следующие</w:t>
      </w:r>
      <w:r w:rsidRPr="00A16808">
        <w:rPr>
          <w:spacing w:val="-3"/>
        </w:rPr>
        <w:t xml:space="preserve"> </w:t>
      </w:r>
      <w:r w:rsidRPr="00A16808">
        <w:t>вопросы: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Наш урок подош</w:t>
      </w:r>
      <w:r w:rsidR="002E3D33" w:rsidRPr="00A16808">
        <w:rPr>
          <w:sz w:val="24"/>
        </w:rPr>
        <w:t>е</w:t>
      </w:r>
      <w:r w:rsidRPr="00A16808">
        <w:rPr>
          <w:sz w:val="24"/>
        </w:rPr>
        <w:t>л к концу, и я хочу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сказать...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Мне больше всего удалось...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За что я могу себя</w:t>
      </w:r>
      <w:r w:rsidRPr="00A16808">
        <w:rPr>
          <w:spacing w:val="-8"/>
          <w:sz w:val="24"/>
        </w:rPr>
        <w:t xml:space="preserve"> </w:t>
      </w:r>
      <w:r w:rsidRPr="00A16808">
        <w:rPr>
          <w:sz w:val="24"/>
        </w:rPr>
        <w:t>похвалить?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За что я могу похвалить</w:t>
      </w:r>
      <w:r w:rsidRPr="00A16808">
        <w:rPr>
          <w:spacing w:val="-8"/>
          <w:sz w:val="24"/>
        </w:rPr>
        <w:t xml:space="preserve"> </w:t>
      </w:r>
      <w:r w:rsidRPr="00A16808">
        <w:rPr>
          <w:sz w:val="24"/>
        </w:rPr>
        <w:t>одноклассников?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Что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приобр</w:t>
      </w:r>
      <w:r w:rsidR="002E3D33" w:rsidRPr="00A16808">
        <w:rPr>
          <w:sz w:val="24"/>
        </w:rPr>
        <w:t>е</w:t>
      </w:r>
      <w:r w:rsidRPr="00A16808">
        <w:rPr>
          <w:sz w:val="24"/>
        </w:rPr>
        <w:t>л?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Что меня удивило?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Для меня было открытием то,</w:t>
      </w:r>
      <w:r w:rsidRPr="00A16808">
        <w:rPr>
          <w:spacing w:val="-3"/>
          <w:sz w:val="24"/>
        </w:rPr>
        <w:t xml:space="preserve"> </w:t>
      </w:r>
      <w:r w:rsidRPr="00A16808">
        <w:rPr>
          <w:sz w:val="24"/>
        </w:rPr>
        <w:t>что...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Сегодня я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понял…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Теперь я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знаю…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Теперь я</w:t>
      </w:r>
      <w:r w:rsidRPr="00A16808">
        <w:rPr>
          <w:spacing w:val="-1"/>
          <w:sz w:val="24"/>
        </w:rPr>
        <w:t xml:space="preserve"> </w:t>
      </w:r>
      <w:r w:rsidRPr="00A16808">
        <w:rPr>
          <w:sz w:val="24"/>
        </w:rPr>
        <w:t>смогу</w:t>
      </w:r>
    </w:p>
    <w:p w:rsidR="00564C9A" w:rsidRPr="00A16808" w:rsidRDefault="009C093C" w:rsidP="00260524">
      <w:pPr>
        <w:pStyle w:val="a4"/>
        <w:numPr>
          <w:ilvl w:val="1"/>
          <w:numId w:val="1"/>
        </w:numPr>
        <w:tabs>
          <w:tab w:val="left" w:pos="142"/>
          <w:tab w:val="left" w:pos="974"/>
        </w:tabs>
        <w:spacing w:before="0"/>
        <w:ind w:left="0" w:right="2" w:firstLine="709"/>
        <w:rPr>
          <w:sz w:val="24"/>
        </w:rPr>
      </w:pPr>
      <w:r w:rsidRPr="00A16808">
        <w:rPr>
          <w:sz w:val="24"/>
        </w:rPr>
        <w:t>Что, на мой взгляд, не удалось? Почему? Что учесть на</w:t>
      </w:r>
      <w:r w:rsidRPr="00A16808">
        <w:rPr>
          <w:spacing w:val="-2"/>
          <w:sz w:val="24"/>
        </w:rPr>
        <w:t xml:space="preserve"> </w:t>
      </w:r>
      <w:r w:rsidRPr="00A16808">
        <w:rPr>
          <w:sz w:val="24"/>
        </w:rPr>
        <w:t>будущее?</w:t>
      </w:r>
    </w:p>
    <w:p w:rsidR="00564C9A" w:rsidRPr="00A16808" w:rsidRDefault="009C093C" w:rsidP="00260524">
      <w:pPr>
        <w:tabs>
          <w:tab w:val="left" w:pos="142"/>
          <w:tab w:val="left" w:pos="962"/>
        </w:tabs>
        <w:ind w:right="2" w:firstLine="709"/>
        <w:jc w:val="both"/>
        <w:rPr>
          <w:sz w:val="24"/>
        </w:rPr>
      </w:pPr>
      <w:r w:rsidRPr="00A16808">
        <w:rPr>
          <w:sz w:val="24"/>
        </w:rPr>
        <w:t xml:space="preserve">Подводя итог вышесказанному, </w:t>
      </w:r>
      <w:r w:rsidRPr="00A16808">
        <w:rPr>
          <w:b/>
          <w:sz w:val="24"/>
        </w:rPr>
        <w:t>вопрос</w:t>
      </w:r>
      <w:r w:rsidRPr="00A16808">
        <w:rPr>
          <w:sz w:val="24"/>
        </w:rPr>
        <w:t>:</w:t>
      </w:r>
    </w:p>
    <w:p w:rsidR="00564C9A" w:rsidRPr="00A16808" w:rsidRDefault="009C093C" w:rsidP="00260524">
      <w:pPr>
        <w:pStyle w:val="a3"/>
        <w:tabs>
          <w:tab w:val="left" w:pos="142"/>
        </w:tabs>
        <w:ind w:left="0" w:right="2" w:firstLine="709"/>
        <w:jc w:val="both"/>
      </w:pPr>
      <w:r w:rsidRPr="00A16808">
        <w:rPr>
          <w:spacing w:val="-60"/>
          <w:u w:val="single"/>
        </w:rPr>
        <w:t xml:space="preserve"> </w:t>
      </w:r>
      <w:r w:rsidRPr="00A16808">
        <w:rPr>
          <w:u w:val="single"/>
        </w:rPr>
        <w:t>Что же конкретно следует делать, чтобы оценка способствовала формированию внутренних</w:t>
      </w:r>
      <w:r w:rsidRPr="00A16808">
        <w:rPr>
          <w:spacing w:val="-60"/>
          <w:u w:val="single"/>
        </w:rPr>
        <w:t xml:space="preserve"> </w:t>
      </w:r>
      <w:r w:rsidRPr="00A16808">
        <w:rPr>
          <w:u w:val="single"/>
        </w:rPr>
        <w:t xml:space="preserve">мотивов  познавательной  деятельности?  </w:t>
      </w:r>
      <w:r w:rsidRPr="00A16808">
        <w:t xml:space="preserve">  </w:t>
      </w:r>
      <w:r w:rsidR="009420FD" w:rsidRPr="00A16808">
        <w:t>Г</w:t>
      </w:r>
      <w:r w:rsidRPr="00A16808">
        <w:t>лавное  –  это  развитие  навыков</w:t>
      </w:r>
      <w:r w:rsidR="003419DC" w:rsidRPr="00A16808">
        <w:t xml:space="preserve"> </w:t>
      </w:r>
      <w:r w:rsidRPr="00A16808">
        <w:t>самооценки, самоконтроля и самокоррекции. Эмоциональная реакция учителя должна соответствовать эмоциональной реакции школьника и ориентировать его на успех, выражать уверенность в том, что данные результаты могут быть изменены к лучшему. Ситуация успеха и эмоционального благополучия – предпосылки того, что ученик спокойно примет оценку учителя, проанализирует вместе с ним ошибки и наметит пути их устранения. Ученик превращается в равноправного участника процесса обучения.</w:t>
      </w:r>
    </w:p>
    <w:p w:rsidR="00564C9A" w:rsidRPr="00A16808" w:rsidRDefault="009C093C" w:rsidP="00260524">
      <w:pPr>
        <w:tabs>
          <w:tab w:val="left" w:pos="142"/>
          <w:tab w:val="left" w:pos="962"/>
        </w:tabs>
        <w:ind w:right="2" w:firstLine="709"/>
        <w:jc w:val="both"/>
        <w:rPr>
          <w:sz w:val="24"/>
        </w:rPr>
      </w:pPr>
      <w:r w:rsidRPr="00A16808">
        <w:rPr>
          <w:sz w:val="24"/>
        </w:rPr>
        <w:t>Обучая при</w:t>
      </w:r>
      <w:r w:rsidR="003419DC" w:rsidRPr="00A16808">
        <w:rPr>
          <w:sz w:val="24"/>
        </w:rPr>
        <w:t>е</w:t>
      </w:r>
      <w:r w:rsidRPr="00A16808">
        <w:rPr>
          <w:sz w:val="24"/>
        </w:rPr>
        <w:t xml:space="preserve">мам самооценки и взаимооценки, а </w:t>
      </w:r>
      <w:proofErr w:type="gramStart"/>
      <w:r w:rsidRPr="00A16808">
        <w:rPr>
          <w:sz w:val="24"/>
        </w:rPr>
        <w:t>затем</w:t>
      </w:r>
      <w:proofErr w:type="gramEnd"/>
      <w:r w:rsidRPr="00A16808">
        <w:rPr>
          <w:sz w:val="24"/>
        </w:rPr>
        <w:t xml:space="preserve"> выставляя итоговую, учителю важно помнить, что </w:t>
      </w:r>
      <w:r w:rsidRPr="00A16808">
        <w:rPr>
          <w:b/>
          <w:sz w:val="24"/>
        </w:rPr>
        <w:t>«Качество образования — не самоцель, это лишь дорога к достойной жизни для нашей страны и для каждого из нас»</w:t>
      </w:r>
      <w:r w:rsidR="009420FD" w:rsidRPr="00A16808">
        <w:rPr>
          <w:b/>
          <w:sz w:val="24"/>
        </w:rPr>
        <w:t>.</w:t>
      </w:r>
      <w:r w:rsidRPr="00A16808">
        <w:rPr>
          <w:b/>
          <w:sz w:val="24"/>
        </w:rPr>
        <w:t xml:space="preserve"> </w:t>
      </w:r>
    </w:p>
    <w:sectPr w:rsidR="00564C9A" w:rsidRPr="00A16808" w:rsidSect="009420FD">
      <w:footerReference w:type="default" r:id="rId8"/>
      <w:pgSz w:w="11910" w:h="16840"/>
      <w:pgMar w:top="851" w:right="851" w:bottom="1134" w:left="1134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3C" w:rsidRDefault="009C093C" w:rsidP="00564C9A">
      <w:r>
        <w:separator/>
      </w:r>
    </w:p>
  </w:endnote>
  <w:endnote w:type="continuationSeparator" w:id="1">
    <w:p w:rsidR="009C093C" w:rsidRDefault="009C093C" w:rsidP="0056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A" w:rsidRDefault="00313D90">
    <w:pPr>
      <w:pStyle w:val="a3"/>
      <w:spacing w:line="14" w:lineRule="auto"/>
      <w:ind w:left="0"/>
      <w:rPr>
        <w:sz w:val="20"/>
      </w:rPr>
    </w:pPr>
    <w:r w:rsidRPr="00313D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5pt;margin-top:780.8pt;width:9.6pt;height:13.05pt;z-index:-251658752;mso-position-horizontal-relative:page;mso-position-vertical-relative:page" filled="f" stroked="f">
          <v:textbox inset="0,0,0,0">
            <w:txbxContent>
              <w:p w:rsidR="00564C9A" w:rsidRDefault="00313D9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C093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680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3C" w:rsidRDefault="009C093C" w:rsidP="00564C9A">
      <w:r>
        <w:separator/>
      </w:r>
    </w:p>
  </w:footnote>
  <w:footnote w:type="continuationSeparator" w:id="1">
    <w:p w:rsidR="009C093C" w:rsidRDefault="009C093C" w:rsidP="0056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EC"/>
    <w:multiLevelType w:val="hybridMultilevel"/>
    <w:tmpl w:val="A052EBF8"/>
    <w:lvl w:ilvl="0" w:tplc="25849AAE">
      <w:start w:val="20"/>
      <w:numFmt w:val="decimal"/>
      <w:lvlText w:val="%1."/>
      <w:lvlJc w:val="left"/>
      <w:pPr>
        <w:ind w:left="461" w:hanging="46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014E402">
      <w:start w:val="1"/>
      <w:numFmt w:val="decimal"/>
      <w:lvlText w:val="%2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C832B238">
      <w:numFmt w:val="bullet"/>
      <w:lvlText w:val="•"/>
      <w:lvlJc w:val="left"/>
      <w:pPr>
        <w:ind w:left="2506" w:hanging="240"/>
      </w:pPr>
      <w:rPr>
        <w:rFonts w:hint="default"/>
        <w:lang w:val="ru-RU" w:eastAsia="ru-RU" w:bidi="ru-RU"/>
      </w:rPr>
    </w:lvl>
    <w:lvl w:ilvl="3" w:tplc="C1F69B02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1E945C24">
      <w:numFmt w:val="bullet"/>
      <w:lvlText w:val="•"/>
      <w:lvlJc w:val="left"/>
      <w:pPr>
        <w:ind w:left="4543" w:hanging="240"/>
      </w:pPr>
      <w:rPr>
        <w:rFonts w:hint="default"/>
        <w:lang w:val="ru-RU" w:eastAsia="ru-RU" w:bidi="ru-RU"/>
      </w:rPr>
    </w:lvl>
    <w:lvl w:ilvl="5" w:tplc="25C66BB2">
      <w:numFmt w:val="bullet"/>
      <w:lvlText w:val="•"/>
      <w:lvlJc w:val="left"/>
      <w:pPr>
        <w:ind w:left="5562" w:hanging="240"/>
      </w:pPr>
      <w:rPr>
        <w:rFonts w:hint="default"/>
        <w:lang w:val="ru-RU" w:eastAsia="ru-RU" w:bidi="ru-RU"/>
      </w:rPr>
    </w:lvl>
    <w:lvl w:ilvl="6" w:tplc="1CB24FFA">
      <w:numFmt w:val="bullet"/>
      <w:lvlText w:val="•"/>
      <w:lvlJc w:val="left"/>
      <w:pPr>
        <w:ind w:left="6580" w:hanging="240"/>
      </w:pPr>
      <w:rPr>
        <w:rFonts w:hint="default"/>
        <w:lang w:val="ru-RU" w:eastAsia="ru-RU" w:bidi="ru-RU"/>
      </w:rPr>
    </w:lvl>
    <w:lvl w:ilvl="7" w:tplc="B9043C3A">
      <w:numFmt w:val="bullet"/>
      <w:lvlText w:val="•"/>
      <w:lvlJc w:val="left"/>
      <w:pPr>
        <w:ind w:left="7599" w:hanging="240"/>
      </w:pPr>
      <w:rPr>
        <w:rFonts w:hint="default"/>
        <w:lang w:val="ru-RU" w:eastAsia="ru-RU" w:bidi="ru-RU"/>
      </w:rPr>
    </w:lvl>
    <w:lvl w:ilvl="8" w:tplc="EB8AC1FA">
      <w:numFmt w:val="bullet"/>
      <w:lvlText w:val="•"/>
      <w:lvlJc w:val="left"/>
      <w:pPr>
        <w:ind w:left="8618" w:hanging="240"/>
      </w:pPr>
      <w:rPr>
        <w:rFonts w:hint="default"/>
        <w:lang w:val="ru-RU" w:eastAsia="ru-RU" w:bidi="ru-RU"/>
      </w:rPr>
    </w:lvl>
  </w:abstractNum>
  <w:abstractNum w:abstractNumId="1">
    <w:nsid w:val="07E0422C"/>
    <w:multiLevelType w:val="hybridMultilevel"/>
    <w:tmpl w:val="8220A51A"/>
    <w:lvl w:ilvl="0" w:tplc="5E323480">
      <w:numFmt w:val="bullet"/>
      <w:lvlText w:val="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1EEE15C">
      <w:numFmt w:val="bullet"/>
      <w:lvlText w:val="•"/>
      <w:lvlJc w:val="left"/>
      <w:pPr>
        <w:ind w:left="1602" w:hanging="361"/>
      </w:pPr>
      <w:rPr>
        <w:rFonts w:hint="default"/>
        <w:lang w:val="ru-RU" w:eastAsia="ru-RU" w:bidi="ru-RU"/>
      </w:rPr>
    </w:lvl>
    <w:lvl w:ilvl="2" w:tplc="0BFAF2DA">
      <w:numFmt w:val="bullet"/>
      <w:lvlText w:val="•"/>
      <w:lvlJc w:val="left"/>
      <w:pPr>
        <w:ind w:left="2585" w:hanging="361"/>
      </w:pPr>
      <w:rPr>
        <w:rFonts w:hint="default"/>
        <w:lang w:val="ru-RU" w:eastAsia="ru-RU" w:bidi="ru-RU"/>
      </w:rPr>
    </w:lvl>
    <w:lvl w:ilvl="3" w:tplc="5CAEF136">
      <w:numFmt w:val="bullet"/>
      <w:lvlText w:val="•"/>
      <w:lvlJc w:val="left"/>
      <w:pPr>
        <w:ind w:left="3567" w:hanging="361"/>
      </w:pPr>
      <w:rPr>
        <w:rFonts w:hint="default"/>
        <w:lang w:val="ru-RU" w:eastAsia="ru-RU" w:bidi="ru-RU"/>
      </w:rPr>
    </w:lvl>
    <w:lvl w:ilvl="4" w:tplc="54F6F036">
      <w:numFmt w:val="bullet"/>
      <w:lvlText w:val="•"/>
      <w:lvlJc w:val="left"/>
      <w:pPr>
        <w:ind w:left="4550" w:hanging="361"/>
      </w:pPr>
      <w:rPr>
        <w:rFonts w:hint="default"/>
        <w:lang w:val="ru-RU" w:eastAsia="ru-RU" w:bidi="ru-RU"/>
      </w:rPr>
    </w:lvl>
    <w:lvl w:ilvl="5" w:tplc="D198422C">
      <w:numFmt w:val="bullet"/>
      <w:lvlText w:val="•"/>
      <w:lvlJc w:val="left"/>
      <w:pPr>
        <w:ind w:left="5533" w:hanging="361"/>
      </w:pPr>
      <w:rPr>
        <w:rFonts w:hint="default"/>
        <w:lang w:val="ru-RU" w:eastAsia="ru-RU" w:bidi="ru-RU"/>
      </w:rPr>
    </w:lvl>
    <w:lvl w:ilvl="6" w:tplc="12FEFF32">
      <w:numFmt w:val="bullet"/>
      <w:lvlText w:val="•"/>
      <w:lvlJc w:val="left"/>
      <w:pPr>
        <w:ind w:left="6515" w:hanging="361"/>
      </w:pPr>
      <w:rPr>
        <w:rFonts w:hint="default"/>
        <w:lang w:val="ru-RU" w:eastAsia="ru-RU" w:bidi="ru-RU"/>
      </w:rPr>
    </w:lvl>
    <w:lvl w:ilvl="7" w:tplc="E486A880">
      <w:numFmt w:val="bullet"/>
      <w:lvlText w:val="•"/>
      <w:lvlJc w:val="left"/>
      <w:pPr>
        <w:ind w:left="7498" w:hanging="361"/>
      </w:pPr>
      <w:rPr>
        <w:rFonts w:hint="default"/>
        <w:lang w:val="ru-RU" w:eastAsia="ru-RU" w:bidi="ru-RU"/>
      </w:rPr>
    </w:lvl>
    <w:lvl w:ilvl="8" w:tplc="9FE00650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2">
    <w:nsid w:val="0E685730"/>
    <w:multiLevelType w:val="hybridMultilevel"/>
    <w:tmpl w:val="20CEE728"/>
    <w:lvl w:ilvl="0" w:tplc="787A797C">
      <w:start w:val="29"/>
      <w:numFmt w:val="decimal"/>
      <w:lvlText w:val="%1."/>
      <w:lvlJc w:val="left"/>
      <w:pPr>
        <w:ind w:left="252" w:hanging="407"/>
      </w:pPr>
      <w:rPr>
        <w:rFonts w:ascii="Times New Roman" w:eastAsia="Times New Roman" w:hAnsi="Times New Roman" w:cs="Times New Roman" w:hint="default"/>
        <w:b/>
        <w:bCs/>
        <w:color w:val="C00000"/>
        <w:spacing w:val="0"/>
        <w:w w:val="100"/>
        <w:sz w:val="28"/>
        <w:szCs w:val="28"/>
        <w:lang w:val="ru-RU" w:eastAsia="ru-RU" w:bidi="ru-RU"/>
      </w:rPr>
    </w:lvl>
    <w:lvl w:ilvl="1" w:tplc="0294440E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25CC43C">
      <w:numFmt w:val="bullet"/>
      <w:lvlText w:val=""/>
      <w:lvlJc w:val="left"/>
      <w:pPr>
        <w:ind w:left="1333" w:hanging="360"/>
      </w:pPr>
      <w:rPr>
        <w:rFonts w:hint="default"/>
        <w:w w:val="100"/>
        <w:lang w:val="ru-RU" w:eastAsia="ru-RU" w:bidi="ru-RU"/>
      </w:rPr>
    </w:lvl>
    <w:lvl w:ilvl="3" w:tplc="B4607E82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4" w:tplc="CD1AF8BA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5" w:tplc="99944EFA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6" w:tplc="3AD42E7A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7" w:tplc="48BE1C9A">
      <w:numFmt w:val="bullet"/>
      <w:lvlText w:val="•"/>
      <w:lvlJc w:val="left"/>
      <w:pPr>
        <w:ind w:left="7031" w:hanging="360"/>
      </w:pPr>
      <w:rPr>
        <w:rFonts w:hint="default"/>
        <w:lang w:val="ru-RU" w:eastAsia="ru-RU" w:bidi="ru-RU"/>
      </w:rPr>
    </w:lvl>
    <w:lvl w:ilvl="8" w:tplc="CB4805C4">
      <w:numFmt w:val="bullet"/>
      <w:lvlText w:val="•"/>
      <w:lvlJc w:val="left"/>
      <w:pPr>
        <w:ind w:left="8169" w:hanging="360"/>
      </w:pPr>
      <w:rPr>
        <w:rFonts w:hint="default"/>
        <w:lang w:val="ru-RU" w:eastAsia="ru-RU" w:bidi="ru-RU"/>
      </w:rPr>
    </w:lvl>
  </w:abstractNum>
  <w:abstractNum w:abstractNumId="3">
    <w:nsid w:val="2CCC3A91"/>
    <w:multiLevelType w:val="hybridMultilevel"/>
    <w:tmpl w:val="C88E6902"/>
    <w:lvl w:ilvl="0" w:tplc="FF9CBEFC">
      <w:start w:val="31"/>
      <w:numFmt w:val="decimal"/>
      <w:lvlText w:val="%1."/>
      <w:lvlJc w:val="left"/>
      <w:pPr>
        <w:ind w:left="252" w:hanging="709"/>
      </w:pPr>
      <w:rPr>
        <w:rFonts w:ascii="Times New Roman" w:eastAsia="Times New Roman" w:hAnsi="Times New Roman" w:cs="Times New Roman" w:hint="default"/>
        <w:b/>
        <w:bCs/>
        <w:color w:val="C00000"/>
        <w:spacing w:val="0"/>
        <w:w w:val="100"/>
        <w:sz w:val="28"/>
        <w:szCs w:val="28"/>
        <w:lang w:val="ru-RU" w:eastAsia="ru-RU" w:bidi="ru-RU"/>
      </w:rPr>
    </w:lvl>
    <w:lvl w:ilvl="1" w:tplc="4920C156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DE4A3EC">
      <w:numFmt w:val="bullet"/>
      <w:lvlText w:val="•"/>
      <w:lvlJc w:val="left"/>
      <w:pPr>
        <w:ind w:left="2031" w:hanging="360"/>
      </w:pPr>
      <w:rPr>
        <w:rFonts w:hint="default"/>
        <w:lang w:val="ru-RU" w:eastAsia="ru-RU" w:bidi="ru-RU"/>
      </w:rPr>
    </w:lvl>
    <w:lvl w:ilvl="3" w:tplc="1B3E90E0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60726B74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5" w:tplc="BA9CA966">
      <w:numFmt w:val="bullet"/>
      <w:lvlText w:val="•"/>
      <w:lvlJc w:val="left"/>
      <w:pPr>
        <w:ind w:left="5187" w:hanging="360"/>
      </w:pPr>
      <w:rPr>
        <w:rFonts w:hint="default"/>
        <w:lang w:val="ru-RU" w:eastAsia="ru-RU" w:bidi="ru-RU"/>
      </w:rPr>
    </w:lvl>
    <w:lvl w:ilvl="6" w:tplc="1AC2DED4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7" w:tplc="2C702008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 w:tplc="4A480E5A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4">
    <w:nsid w:val="44565E58"/>
    <w:multiLevelType w:val="hybridMultilevel"/>
    <w:tmpl w:val="5D0AD89E"/>
    <w:lvl w:ilvl="0" w:tplc="A9CA4BEC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28440D2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47D894E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4F7E291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D20E1954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FB9C12B6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49025538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955EB5C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05291C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5">
    <w:nsid w:val="47F955E5"/>
    <w:multiLevelType w:val="hybridMultilevel"/>
    <w:tmpl w:val="0F244458"/>
    <w:lvl w:ilvl="0" w:tplc="6D18CB22">
      <w:start w:val="12"/>
      <w:numFmt w:val="decimal"/>
      <w:lvlText w:val="%1."/>
      <w:lvlJc w:val="left"/>
      <w:pPr>
        <w:ind w:left="252" w:hanging="709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B8A2492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8BE98F0">
      <w:numFmt w:val="bullet"/>
      <w:lvlText w:val="•"/>
      <w:lvlJc w:val="left"/>
      <w:pPr>
        <w:ind w:left="2031" w:hanging="360"/>
      </w:pPr>
      <w:rPr>
        <w:rFonts w:hint="default"/>
        <w:lang w:val="ru-RU" w:eastAsia="ru-RU" w:bidi="ru-RU"/>
      </w:rPr>
    </w:lvl>
    <w:lvl w:ilvl="3" w:tplc="AF0038DA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6608B7CA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5" w:tplc="4B5C5B52">
      <w:numFmt w:val="bullet"/>
      <w:lvlText w:val="•"/>
      <w:lvlJc w:val="left"/>
      <w:pPr>
        <w:ind w:left="5187" w:hanging="360"/>
      </w:pPr>
      <w:rPr>
        <w:rFonts w:hint="default"/>
        <w:lang w:val="ru-RU" w:eastAsia="ru-RU" w:bidi="ru-RU"/>
      </w:rPr>
    </w:lvl>
    <w:lvl w:ilvl="6" w:tplc="B564480C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7" w:tplc="5128D096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 w:tplc="899C8AD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6">
    <w:nsid w:val="485B0943"/>
    <w:multiLevelType w:val="hybridMultilevel"/>
    <w:tmpl w:val="17D0FCF0"/>
    <w:lvl w:ilvl="0" w:tplc="3FB43EA8">
      <w:start w:val="3"/>
      <w:numFmt w:val="decimal"/>
      <w:lvlText w:val="%1."/>
      <w:lvlJc w:val="left"/>
      <w:pPr>
        <w:ind w:left="252" w:hanging="709"/>
        <w:jc w:val="right"/>
      </w:pPr>
      <w:rPr>
        <w:rFonts w:hint="default"/>
        <w:b/>
        <w:bCs/>
        <w:spacing w:val="-29"/>
        <w:w w:val="100"/>
        <w:lang w:val="ru-RU" w:eastAsia="ru-RU" w:bidi="ru-RU"/>
      </w:rPr>
    </w:lvl>
    <w:lvl w:ilvl="1" w:tplc="FBEAF3D2">
      <w:start w:val="1"/>
      <w:numFmt w:val="decimal"/>
      <w:lvlText w:val="%2."/>
      <w:lvlJc w:val="left"/>
      <w:pPr>
        <w:ind w:left="6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172AB80">
      <w:numFmt w:val="bullet"/>
      <w:lvlText w:val="•"/>
      <w:lvlJc w:val="left"/>
      <w:pPr>
        <w:ind w:left="1729" w:hanging="221"/>
      </w:pPr>
      <w:rPr>
        <w:rFonts w:hint="default"/>
        <w:lang w:val="ru-RU" w:eastAsia="ru-RU" w:bidi="ru-RU"/>
      </w:rPr>
    </w:lvl>
    <w:lvl w:ilvl="3" w:tplc="F04674FA">
      <w:numFmt w:val="bullet"/>
      <w:lvlText w:val="•"/>
      <w:lvlJc w:val="left"/>
      <w:pPr>
        <w:ind w:left="2819" w:hanging="221"/>
      </w:pPr>
      <w:rPr>
        <w:rFonts w:hint="default"/>
        <w:lang w:val="ru-RU" w:eastAsia="ru-RU" w:bidi="ru-RU"/>
      </w:rPr>
    </w:lvl>
    <w:lvl w:ilvl="4" w:tplc="00924BCC">
      <w:numFmt w:val="bullet"/>
      <w:lvlText w:val="•"/>
      <w:lvlJc w:val="left"/>
      <w:pPr>
        <w:ind w:left="3908" w:hanging="221"/>
      </w:pPr>
      <w:rPr>
        <w:rFonts w:hint="default"/>
        <w:lang w:val="ru-RU" w:eastAsia="ru-RU" w:bidi="ru-RU"/>
      </w:rPr>
    </w:lvl>
    <w:lvl w:ilvl="5" w:tplc="5A48E4F0">
      <w:numFmt w:val="bullet"/>
      <w:lvlText w:val="•"/>
      <w:lvlJc w:val="left"/>
      <w:pPr>
        <w:ind w:left="4998" w:hanging="221"/>
      </w:pPr>
      <w:rPr>
        <w:rFonts w:hint="default"/>
        <w:lang w:val="ru-RU" w:eastAsia="ru-RU" w:bidi="ru-RU"/>
      </w:rPr>
    </w:lvl>
    <w:lvl w:ilvl="6" w:tplc="62C6B694">
      <w:numFmt w:val="bullet"/>
      <w:lvlText w:val="•"/>
      <w:lvlJc w:val="left"/>
      <w:pPr>
        <w:ind w:left="6088" w:hanging="221"/>
      </w:pPr>
      <w:rPr>
        <w:rFonts w:hint="default"/>
        <w:lang w:val="ru-RU" w:eastAsia="ru-RU" w:bidi="ru-RU"/>
      </w:rPr>
    </w:lvl>
    <w:lvl w:ilvl="7" w:tplc="E7A0786C">
      <w:numFmt w:val="bullet"/>
      <w:lvlText w:val="•"/>
      <w:lvlJc w:val="left"/>
      <w:pPr>
        <w:ind w:left="7177" w:hanging="221"/>
      </w:pPr>
      <w:rPr>
        <w:rFonts w:hint="default"/>
        <w:lang w:val="ru-RU" w:eastAsia="ru-RU" w:bidi="ru-RU"/>
      </w:rPr>
    </w:lvl>
    <w:lvl w:ilvl="8" w:tplc="27B6CE78">
      <w:numFmt w:val="bullet"/>
      <w:lvlText w:val="•"/>
      <w:lvlJc w:val="left"/>
      <w:pPr>
        <w:ind w:left="8267" w:hanging="2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4C9A"/>
    <w:rsid w:val="00260524"/>
    <w:rsid w:val="002E3D33"/>
    <w:rsid w:val="00313D90"/>
    <w:rsid w:val="003159C0"/>
    <w:rsid w:val="003419DC"/>
    <w:rsid w:val="00564C9A"/>
    <w:rsid w:val="009420FD"/>
    <w:rsid w:val="009C093C"/>
    <w:rsid w:val="00A16808"/>
    <w:rsid w:val="00BF75F7"/>
    <w:rsid w:val="00FB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C9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C9A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4C9A"/>
    <w:pPr>
      <w:spacing w:before="69"/>
      <w:ind w:left="252" w:hanging="139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64C9A"/>
    <w:pPr>
      <w:ind w:left="25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64C9A"/>
    <w:pPr>
      <w:spacing w:before="5"/>
      <w:ind w:left="25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4C9A"/>
    <w:pPr>
      <w:spacing w:before="41"/>
      <w:ind w:left="973" w:hanging="360"/>
    </w:pPr>
  </w:style>
  <w:style w:type="paragraph" w:customStyle="1" w:styleId="TableParagraph">
    <w:name w:val="Table Paragraph"/>
    <w:basedOn w:val="a"/>
    <w:uiPriority w:val="1"/>
    <w:qFormat/>
    <w:rsid w:val="00564C9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2017-12-19T09:52:00Z</cp:lastPrinted>
  <dcterms:created xsi:type="dcterms:W3CDTF">2017-12-19T07:15:00Z</dcterms:created>
  <dcterms:modified xsi:type="dcterms:W3CDTF">2017-12-21T05:08:00Z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